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7E" w:rsidRPr="007C58C6" w:rsidRDefault="00637D7E" w:rsidP="00205957">
      <w:pPr>
        <w:pBdr>
          <w:bottom w:val="single" w:sz="12" w:space="1" w:color="auto"/>
        </w:pBdr>
        <w:jc w:val="center"/>
        <w:rPr>
          <w:b/>
        </w:rPr>
      </w:pPr>
      <w:r w:rsidRPr="007C58C6">
        <w:rPr>
          <w:b/>
        </w:rPr>
        <w:t>АДМИНИСТРАЦИЯ БОЛЬШЕСАЛЬСКОГО СЕЛЬСКОГО ПОСЕЛЕНИЯ</w:t>
      </w:r>
    </w:p>
    <w:p w:rsidR="00637D7E" w:rsidRPr="007C58C6" w:rsidRDefault="00637D7E" w:rsidP="00637D7E">
      <w:pPr>
        <w:rPr>
          <w:b/>
        </w:rPr>
      </w:pPr>
    </w:p>
    <w:p w:rsidR="00637D7E" w:rsidRDefault="00637D7E" w:rsidP="00D4155B">
      <w:pPr>
        <w:jc w:val="center"/>
        <w:rPr>
          <w:b/>
        </w:rPr>
      </w:pPr>
      <w:r w:rsidRPr="007C58C6">
        <w:rPr>
          <w:b/>
        </w:rPr>
        <w:t>ПОСТАНОВЛЕНИЕ</w:t>
      </w:r>
    </w:p>
    <w:p w:rsidR="008A27C9" w:rsidRPr="007C58C6" w:rsidRDefault="008A27C9" w:rsidP="00D4155B">
      <w:pPr>
        <w:jc w:val="center"/>
        <w:rPr>
          <w:b/>
        </w:rPr>
      </w:pPr>
    </w:p>
    <w:p w:rsidR="00637D7E" w:rsidRPr="00D4155B" w:rsidRDefault="00127889" w:rsidP="00D4155B">
      <w:pPr>
        <w:jc w:val="both"/>
      </w:pPr>
      <w:r>
        <w:t>29</w:t>
      </w:r>
      <w:r w:rsidR="008A27C9">
        <w:t>.</w:t>
      </w:r>
      <w:r>
        <w:t>12</w:t>
      </w:r>
      <w:r w:rsidR="008A27C9">
        <w:t>.202</w:t>
      </w:r>
      <w:r w:rsidR="004C0313">
        <w:t>2</w:t>
      </w:r>
      <w:r w:rsidR="008A27C9">
        <w:t>г                                           №</w:t>
      </w:r>
      <w:r>
        <w:t>174</w:t>
      </w:r>
      <w:r w:rsidR="008A27C9">
        <w:t xml:space="preserve">                                  </w:t>
      </w:r>
      <w:r w:rsidR="00637D7E" w:rsidRPr="00565379">
        <w:t>с. Большие Салы</w:t>
      </w:r>
    </w:p>
    <w:tbl>
      <w:tblPr>
        <w:tblpPr w:leftFromText="180" w:rightFromText="180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</w:tblGrid>
      <w:tr w:rsidR="00637D7E" w:rsidRPr="00E7461B" w:rsidTr="00181729">
        <w:trPr>
          <w:trHeight w:val="197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637D7E" w:rsidRDefault="00A840BA" w:rsidP="0018172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7"/>
                <w:szCs w:val="27"/>
              </w:rPr>
            </w:pPr>
            <w:r>
              <w:t>О внесении изменений в Постановление Администрации Большесальского сельского</w:t>
            </w:r>
            <w:r w:rsidR="00181729">
              <w:t xml:space="preserve"> </w:t>
            </w:r>
            <w:r>
              <w:t>поселения от 17.12.2018г. № 204</w:t>
            </w:r>
            <w:r w:rsidR="00181729">
              <w:t xml:space="preserve"> </w:t>
            </w:r>
            <w:r>
              <w:rPr>
                <w:bCs w:val="0"/>
              </w:rPr>
              <w:t>«</w:t>
            </w:r>
            <w:r w:rsidR="00637D7E" w:rsidRPr="00E7461B">
              <w:rPr>
                <w:bCs w:val="0"/>
              </w:rPr>
              <w:t xml:space="preserve">Об утверждении муниципальной программы </w:t>
            </w:r>
            <w:r w:rsidR="00637D7E">
              <w:rPr>
                <w:bCs w:val="0"/>
              </w:rPr>
              <w:t>Большесальского сельского поселения</w:t>
            </w:r>
            <w:r w:rsidR="00637D7E" w:rsidRPr="00E7461B">
              <w:rPr>
                <w:bCs w:val="0"/>
              </w:rPr>
              <w:t xml:space="preserve"> </w:t>
            </w:r>
            <w:r w:rsidR="00637D7E">
              <w:rPr>
                <w:bCs w:val="0"/>
              </w:rPr>
              <w:t>Мясник</w:t>
            </w:r>
            <w:r w:rsidR="00637D7E" w:rsidRPr="00E7461B">
              <w:rPr>
                <w:bCs w:val="0"/>
              </w:rPr>
              <w:t>о</w:t>
            </w:r>
            <w:r w:rsidR="00637D7E">
              <w:rPr>
                <w:bCs w:val="0"/>
              </w:rPr>
              <w:t>вского района</w:t>
            </w:r>
            <w:r>
              <w:rPr>
                <w:bCs w:val="0"/>
              </w:rPr>
              <w:t xml:space="preserve"> </w:t>
            </w:r>
            <w:r>
              <w:t>«</w:t>
            </w:r>
            <w:r w:rsidR="00637D7E" w:rsidRPr="00617637">
              <w:t>Благоустройство Большесальского сельского поселения</w:t>
            </w:r>
            <w:r w:rsidR="00637D7E" w:rsidRPr="005E7A08">
              <w:rPr>
                <w:color w:val="000000"/>
                <w:spacing w:val="-1"/>
                <w:sz w:val="27"/>
                <w:szCs w:val="27"/>
              </w:rPr>
              <w:t>»</w:t>
            </w:r>
          </w:p>
          <w:p w:rsidR="00A840BA" w:rsidRPr="00AF525D" w:rsidRDefault="00A840BA" w:rsidP="00BE1C33">
            <w:pPr>
              <w:autoSpaceDE w:val="0"/>
              <w:autoSpaceDN w:val="0"/>
              <w:adjustRightInd w:val="0"/>
            </w:pPr>
          </w:p>
        </w:tc>
      </w:tr>
    </w:tbl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  <w:rPr>
          <w:bCs w:val="0"/>
        </w:rPr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  <w:rPr>
          <w:b/>
          <w:bCs w:val="0"/>
        </w:rPr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Default="00637D7E" w:rsidP="00637D7E">
      <w:pPr>
        <w:autoSpaceDE w:val="0"/>
        <w:autoSpaceDN w:val="0"/>
        <w:adjustRightInd w:val="0"/>
        <w:jc w:val="both"/>
      </w:pPr>
    </w:p>
    <w:p w:rsidR="00A840BA" w:rsidRDefault="00A840BA" w:rsidP="00637D7E">
      <w:pPr>
        <w:autoSpaceDE w:val="0"/>
        <w:autoSpaceDN w:val="0"/>
        <w:adjustRightInd w:val="0"/>
        <w:ind w:firstLine="284"/>
        <w:jc w:val="both"/>
      </w:pPr>
    </w:p>
    <w:p w:rsidR="00A840BA" w:rsidRDefault="00A840BA" w:rsidP="00A840BA">
      <w:pPr>
        <w:ind w:firstLine="544"/>
        <w:jc w:val="both"/>
        <w:rPr>
          <w:rFonts w:eastAsia="Calibri" w:cs="Calibri"/>
          <w:bCs w:val="0"/>
          <w:lang w:eastAsia="ar-SA"/>
        </w:rPr>
      </w:pPr>
    </w:p>
    <w:p w:rsidR="00637D7E" w:rsidRPr="00A222B6" w:rsidRDefault="00A840BA" w:rsidP="00A222B6">
      <w:pPr>
        <w:ind w:firstLine="544"/>
        <w:jc w:val="both"/>
        <w:rPr>
          <w:rFonts w:eastAsia="Calibri" w:cs="Calibri"/>
          <w:bCs w:val="0"/>
          <w:lang w:eastAsia="ar-SA"/>
        </w:rPr>
      </w:pPr>
      <w:r w:rsidRPr="00AB02DD">
        <w:rPr>
          <w:rFonts w:eastAsia="Calibri" w:cs="Calibri"/>
          <w:bCs w:val="0"/>
          <w:lang w:eastAsia="ar-SA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14.09.2018г № 128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 сельского поселения Мясниковск</w:t>
      </w:r>
      <w:r w:rsidR="00165CC3">
        <w:rPr>
          <w:rFonts w:eastAsia="Calibri" w:cs="Calibri"/>
          <w:bCs w:val="0"/>
          <w:lang w:eastAsia="ar-SA"/>
        </w:rPr>
        <w:t>ого района Ростовской области»,</w:t>
      </w:r>
      <w:r w:rsidRPr="00AB02DD">
        <w:rPr>
          <w:rFonts w:eastAsia="Calibri" w:cs="Calibri"/>
          <w:bCs w:val="0"/>
          <w:lang w:eastAsia="ar-SA"/>
        </w:rPr>
        <w:t xml:space="preserve"> Администрация Большесальского сельского поселения</w:t>
      </w:r>
    </w:p>
    <w:p w:rsidR="00637D7E" w:rsidRDefault="00637D7E" w:rsidP="00637D7E">
      <w:pPr>
        <w:autoSpaceDE w:val="0"/>
        <w:autoSpaceDN w:val="0"/>
        <w:adjustRightInd w:val="0"/>
        <w:jc w:val="center"/>
      </w:pPr>
      <w:r>
        <w:t>ПОСТАНОВЛЯЕТ:</w:t>
      </w:r>
    </w:p>
    <w:p w:rsidR="00637D7E" w:rsidRPr="00E7461B" w:rsidRDefault="00637D7E" w:rsidP="00637D7E">
      <w:pPr>
        <w:autoSpaceDE w:val="0"/>
        <w:autoSpaceDN w:val="0"/>
        <w:adjustRightInd w:val="0"/>
        <w:jc w:val="center"/>
      </w:pPr>
    </w:p>
    <w:p w:rsidR="005F489A" w:rsidRDefault="005F489A" w:rsidP="005F489A">
      <w:pPr>
        <w:autoSpaceDE w:val="0"/>
        <w:autoSpaceDN w:val="0"/>
        <w:adjustRightInd w:val="0"/>
        <w:ind w:firstLine="284"/>
        <w:jc w:val="both"/>
      </w:pPr>
      <w:r w:rsidRPr="008F508A">
        <w:t xml:space="preserve">1. </w:t>
      </w:r>
      <w:r w:rsidR="00AB1313" w:rsidRPr="00AB1313">
        <w:t xml:space="preserve">Внести изменения и дополнения в </w:t>
      </w:r>
      <w:r w:rsidRPr="008F508A">
        <w:t xml:space="preserve">муниципальную программу Большесальского сельского поселения </w:t>
      </w:r>
      <w:r w:rsidRPr="008F508A">
        <w:rPr>
          <w:color w:val="000000"/>
        </w:rPr>
        <w:t>«</w:t>
      </w:r>
      <w:r w:rsidRPr="00617637">
        <w:t>Благоустройство Большесальского сельского поселения</w:t>
      </w:r>
      <w:r w:rsidRPr="008F508A">
        <w:rPr>
          <w:color w:val="000000"/>
        </w:rPr>
        <w:t>»</w:t>
      </w:r>
      <w:r>
        <w:rPr>
          <w:spacing w:val="-1"/>
        </w:rPr>
        <w:t xml:space="preserve">, </w:t>
      </w:r>
      <w:r w:rsidRPr="008F508A">
        <w:rPr>
          <w:spacing w:val="-1"/>
        </w:rPr>
        <w:t xml:space="preserve">утвержденную постановлением Администрации Большесальского сельского поселения </w:t>
      </w:r>
      <w:r w:rsidRPr="008F508A">
        <w:t xml:space="preserve">от </w:t>
      </w:r>
      <w:r>
        <w:t>17.12</w:t>
      </w:r>
      <w:r w:rsidRPr="008F508A">
        <w:t>.201</w:t>
      </w:r>
      <w:r>
        <w:t>8</w:t>
      </w:r>
      <w:r w:rsidRPr="008F508A">
        <w:t>г</w:t>
      </w:r>
      <w:r>
        <w:t xml:space="preserve">. </w:t>
      </w:r>
      <w:r w:rsidRPr="008F508A">
        <w:t xml:space="preserve">№ </w:t>
      </w:r>
      <w:r>
        <w:t>204</w:t>
      </w:r>
      <w:r w:rsidR="0013244E">
        <w:t>, изложив в редакции</w:t>
      </w:r>
      <w:r w:rsidR="00AB1313" w:rsidRPr="00AB1313">
        <w:t xml:space="preserve"> согласно </w:t>
      </w:r>
      <w:r w:rsidR="004C0313" w:rsidRPr="00AB1313">
        <w:t>приложени</w:t>
      </w:r>
      <w:r w:rsidR="004C0313">
        <w:t>ю,</w:t>
      </w:r>
      <w:r w:rsidR="004C0313" w:rsidRPr="00AB1313">
        <w:t xml:space="preserve"> к</w:t>
      </w:r>
      <w:r w:rsidR="00AB1313" w:rsidRPr="00AB1313">
        <w:t xml:space="preserve"> настоящему постановлению</w:t>
      </w:r>
      <w:r>
        <w:t>.</w:t>
      </w:r>
    </w:p>
    <w:p w:rsidR="0024172E" w:rsidRPr="0024172E" w:rsidRDefault="005F489A" w:rsidP="0024172E">
      <w:pPr>
        <w:autoSpaceDE w:val="0"/>
        <w:autoSpaceDN w:val="0"/>
        <w:adjustRightInd w:val="0"/>
        <w:ind w:firstLine="284"/>
        <w:jc w:val="both"/>
      </w:pPr>
      <w:r w:rsidRPr="008A64BF">
        <w:t>2.</w:t>
      </w:r>
      <w:r w:rsidRPr="008F508A">
        <w:t xml:space="preserve"> </w:t>
      </w:r>
      <w:r w:rsidR="00AB1313" w:rsidRPr="00AB1313">
        <w:t>Настоящее постановление вступает</w:t>
      </w:r>
      <w:r w:rsidR="004C0313">
        <w:t xml:space="preserve"> в силу с момента обнародования</w:t>
      </w:r>
      <w:r w:rsidR="0024172E" w:rsidRPr="0024172E">
        <w:t xml:space="preserve"> применяется к правоотношениям, возникающим при исполнении бюджета </w:t>
      </w:r>
      <w:r w:rsidR="0024172E">
        <w:t xml:space="preserve">Большесальского сельского поселения Мясниковского района </w:t>
      </w:r>
      <w:r w:rsidR="0024172E" w:rsidRPr="0024172E">
        <w:t>на 202</w:t>
      </w:r>
      <w:r w:rsidR="0024172E">
        <w:t>2</w:t>
      </w:r>
      <w:r w:rsidR="0024172E" w:rsidRPr="0024172E">
        <w:t> год и плановый период 202</w:t>
      </w:r>
      <w:r w:rsidR="0024172E">
        <w:t>3</w:t>
      </w:r>
      <w:r w:rsidR="0024172E" w:rsidRPr="0024172E">
        <w:t> и 202</w:t>
      </w:r>
      <w:r w:rsidR="0024172E">
        <w:t>4</w:t>
      </w:r>
      <w:bookmarkStart w:id="0" w:name="_GoBack"/>
      <w:bookmarkEnd w:id="0"/>
      <w:r w:rsidR="0024172E" w:rsidRPr="0024172E">
        <w:t xml:space="preserve"> годов.</w:t>
      </w:r>
    </w:p>
    <w:p w:rsidR="00205957" w:rsidRDefault="005F489A" w:rsidP="00AB1313">
      <w:pPr>
        <w:ind w:firstLine="284"/>
        <w:jc w:val="both"/>
      </w:pPr>
      <w:r>
        <w:t xml:space="preserve">4. </w:t>
      </w:r>
      <w:r w:rsidR="00A840BA" w:rsidRPr="00316796">
        <w:t xml:space="preserve">Контроль за выполнением настоящего постановления </w:t>
      </w:r>
      <w:r w:rsidR="00181729">
        <w:t>оставляю за собой.</w:t>
      </w:r>
    </w:p>
    <w:p w:rsidR="00205957" w:rsidRDefault="00205957" w:rsidP="00E64178">
      <w:pPr>
        <w:jc w:val="both"/>
      </w:pPr>
    </w:p>
    <w:p w:rsidR="00AB325F" w:rsidRPr="00C01693" w:rsidRDefault="00AB325F" w:rsidP="00E64178">
      <w:pPr>
        <w:jc w:val="both"/>
      </w:pPr>
    </w:p>
    <w:p w:rsidR="00AB1313" w:rsidRPr="00AB1313" w:rsidRDefault="00127889" w:rsidP="00AB1313">
      <w:pPr>
        <w:autoSpaceDE w:val="0"/>
        <w:autoSpaceDN w:val="0"/>
        <w:adjustRightInd w:val="0"/>
      </w:pPr>
      <w:r>
        <w:t>Г</w:t>
      </w:r>
      <w:r w:rsidR="00AB1313" w:rsidRPr="00AB1313">
        <w:t>лав</w:t>
      </w:r>
      <w:r>
        <w:t>а</w:t>
      </w:r>
      <w:r w:rsidR="00AB1313" w:rsidRPr="00AB1313">
        <w:t xml:space="preserve"> Администрации </w:t>
      </w:r>
    </w:p>
    <w:p w:rsidR="00AB1313" w:rsidRPr="00AB1313" w:rsidRDefault="00AB1313" w:rsidP="00AB1313">
      <w:pPr>
        <w:autoSpaceDE w:val="0"/>
        <w:autoSpaceDN w:val="0"/>
        <w:adjustRightInd w:val="0"/>
      </w:pPr>
      <w:r w:rsidRPr="00AB1313">
        <w:t xml:space="preserve">Большесальского сельского поселения                                             </w:t>
      </w:r>
      <w:r w:rsidR="00127889">
        <w:t>Н. Д. Джемилия</w:t>
      </w:r>
    </w:p>
    <w:p w:rsidR="00AB1313" w:rsidRPr="00AB1313" w:rsidRDefault="00AB1313" w:rsidP="00AB1313">
      <w:pPr>
        <w:autoSpaceDE w:val="0"/>
        <w:autoSpaceDN w:val="0"/>
        <w:adjustRightInd w:val="0"/>
      </w:pPr>
    </w:p>
    <w:p w:rsidR="00B5682D" w:rsidRDefault="00B5682D" w:rsidP="00B5682D">
      <w:pPr>
        <w:autoSpaceDE w:val="0"/>
        <w:autoSpaceDN w:val="0"/>
        <w:adjustRightInd w:val="0"/>
        <w:rPr>
          <w:sz w:val="24"/>
          <w:szCs w:val="24"/>
        </w:rPr>
      </w:pPr>
    </w:p>
    <w:p w:rsidR="00CB39A0" w:rsidRDefault="00CB39A0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AB325F" w:rsidRDefault="00AB325F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AB1313" w:rsidRDefault="00AB1313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AB1313" w:rsidRDefault="00AB1313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8A27C9" w:rsidRDefault="008A27C9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8A27C9" w:rsidRDefault="008A27C9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8A27C9" w:rsidRDefault="008A27C9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4C0313" w:rsidRDefault="004C0313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4C0313" w:rsidRDefault="004C0313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4C0313" w:rsidRDefault="004C0313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9B5DBD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к</w:t>
      </w:r>
      <w:r w:rsidRPr="004C5E67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 Администрации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</w:p>
    <w:p w:rsidR="005F489A" w:rsidRDefault="008A27C9" w:rsidP="005F489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27889">
        <w:rPr>
          <w:sz w:val="24"/>
          <w:szCs w:val="24"/>
        </w:rPr>
        <w:t>29</w:t>
      </w:r>
      <w:r w:rsidR="004C0313">
        <w:rPr>
          <w:sz w:val="24"/>
          <w:szCs w:val="24"/>
        </w:rPr>
        <w:t>.</w:t>
      </w:r>
      <w:r w:rsidR="00127889">
        <w:rPr>
          <w:sz w:val="24"/>
          <w:szCs w:val="24"/>
        </w:rPr>
        <w:t>12</w:t>
      </w:r>
      <w:r>
        <w:rPr>
          <w:sz w:val="24"/>
          <w:szCs w:val="24"/>
        </w:rPr>
        <w:t>.202</w:t>
      </w:r>
      <w:r w:rsidR="004C0313">
        <w:rPr>
          <w:sz w:val="24"/>
          <w:szCs w:val="24"/>
        </w:rPr>
        <w:t>2</w:t>
      </w:r>
      <w:r>
        <w:rPr>
          <w:sz w:val="24"/>
          <w:szCs w:val="24"/>
        </w:rPr>
        <w:t xml:space="preserve">г </w:t>
      </w:r>
      <w:r w:rsidR="00205957">
        <w:rPr>
          <w:sz w:val="24"/>
          <w:szCs w:val="24"/>
        </w:rPr>
        <w:t>№</w:t>
      </w:r>
      <w:r w:rsidR="00127889">
        <w:rPr>
          <w:sz w:val="24"/>
          <w:szCs w:val="24"/>
        </w:rPr>
        <w:t>174</w:t>
      </w:r>
      <w:r w:rsidR="00B53FDE">
        <w:rPr>
          <w:sz w:val="24"/>
          <w:szCs w:val="24"/>
        </w:rPr>
        <w:t xml:space="preserve"> </w:t>
      </w:r>
    </w:p>
    <w:p w:rsidR="005F489A" w:rsidRDefault="005F489A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</w:t>
      </w:r>
    </w:p>
    <w:p w:rsidR="005F489A" w:rsidRDefault="005F489A" w:rsidP="005F489A">
      <w:pPr>
        <w:jc w:val="both"/>
      </w:pPr>
    </w:p>
    <w:p w:rsidR="005F489A" w:rsidRDefault="005F489A" w:rsidP="005F489A">
      <w:pPr>
        <w:jc w:val="center"/>
      </w:pPr>
      <w:r>
        <w:t>Муниципальная программа</w:t>
      </w:r>
    </w:p>
    <w:p w:rsidR="005F489A" w:rsidRDefault="005F489A" w:rsidP="005F489A">
      <w:pPr>
        <w:autoSpaceDE w:val="0"/>
        <w:autoSpaceDN w:val="0"/>
        <w:adjustRightInd w:val="0"/>
      </w:pPr>
      <w:r>
        <w:t>Большесальского сельского поселения «</w:t>
      </w:r>
      <w:r w:rsidRPr="00617637">
        <w:t xml:space="preserve">Благоустройство Большесальского </w:t>
      </w:r>
    </w:p>
    <w:p w:rsidR="005F489A" w:rsidRDefault="005F489A" w:rsidP="005F489A">
      <w:pPr>
        <w:jc w:val="center"/>
      </w:pPr>
      <w:r w:rsidRPr="00617637">
        <w:t>сельского поселения</w:t>
      </w:r>
      <w:r>
        <w:t>» на 2019-2030 годы</w:t>
      </w:r>
    </w:p>
    <w:p w:rsidR="005F489A" w:rsidRDefault="005F489A" w:rsidP="005F489A">
      <w:pPr>
        <w:jc w:val="center"/>
      </w:pPr>
      <w:r>
        <w:t>ПАСПОРТ</w:t>
      </w:r>
    </w:p>
    <w:p w:rsidR="005F489A" w:rsidRDefault="005F489A" w:rsidP="005F489A">
      <w:pPr>
        <w:jc w:val="center"/>
      </w:pPr>
      <w:r>
        <w:t>Муниципальной программы</w:t>
      </w:r>
    </w:p>
    <w:p w:rsidR="005F489A" w:rsidRDefault="005F489A" w:rsidP="005F489A">
      <w:pPr>
        <w:autoSpaceDE w:val="0"/>
        <w:autoSpaceDN w:val="0"/>
        <w:adjustRightInd w:val="0"/>
      </w:pPr>
      <w:r>
        <w:t>Большесальского сельского поселения «</w:t>
      </w:r>
      <w:r w:rsidRPr="00617637">
        <w:t xml:space="preserve">Благоустройство Большесальского </w:t>
      </w:r>
    </w:p>
    <w:p w:rsidR="005F489A" w:rsidRDefault="005F489A" w:rsidP="005F489A">
      <w:pPr>
        <w:jc w:val="center"/>
      </w:pPr>
      <w:r w:rsidRPr="00617637">
        <w:t>сельского поселения</w:t>
      </w:r>
      <w:r>
        <w:t>» на 2019-2030 годы</w:t>
      </w:r>
    </w:p>
    <w:p w:rsidR="005F489A" w:rsidRDefault="005F489A" w:rsidP="005F489A">
      <w:pPr>
        <w:rPr>
          <w:sz w:val="24"/>
          <w:szCs w:val="24"/>
        </w:rPr>
      </w:pPr>
    </w:p>
    <w:p w:rsidR="005F489A" w:rsidRDefault="005F489A" w:rsidP="005F489A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310"/>
        <w:gridCol w:w="6433"/>
      </w:tblGrid>
      <w:tr w:rsidR="005F489A" w:rsidRPr="00304891" w:rsidTr="008865E6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     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Default="005F489A" w:rsidP="008865E6">
            <w:r>
              <w:t>Муниципальная программа</w:t>
            </w:r>
          </w:p>
          <w:p w:rsidR="005F489A" w:rsidRDefault="005F489A" w:rsidP="008865E6">
            <w:r>
              <w:t xml:space="preserve"> «Благоустройство Больше</w:t>
            </w:r>
            <w:r w:rsidR="00E705E2">
              <w:t xml:space="preserve">сальского сельского поселения» </w:t>
            </w:r>
            <w:r>
              <w:t>(далее - Программа)</w:t>
            </w:r>
          </w:p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9A" w:rsidRPr="00304891" w:rsidTr="008865E6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</w:p>
          <w:p w:rsidR="005F489A" w:rsidRPr="00304891" w:rsidRDefault="005F489A" w:rsidP="008865E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9A" w:rsidRPr="00304891" w:rsidTr="008865E6">
        <w:trPr>
          <w:trHeight w:val="27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Соисполнитель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F489A" w:rsidRPr="00304891" w:rsidTr="008865E6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9A" w:rsidRPr="00304891" w:rsidTr="008865E6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5F489A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978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одержание сетей уличного освещения.</w:t>
            </w:r>
          </w:p>
          <w:p w:rsidR="005F489A" w:rsidRPr="00676D2D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6D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 Озеленение и его содержание.</w:t>
            </w:r>
          </w:p>
          <w:p w:rsidR="005F489A" w:rsidRPr="005F489A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6D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. Содержание мест захоронения.</w:t>
            </w:r>
          </w:p>
          <w:p w:rsidR="005F489A" w:rsidRPr="007863E0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63E0">
              <w:rPr>
                <w:rFonts w:ascii="Times New Roman" w:hAnsi="Times New Roman" w:cs="Times New Roman"/>
                <w:sz w:val="28"/>
                <w:szCs w:val="28"/>
              </w:rPr>
              <w:t>4. Содержание в чистоте территорий памятников и поселения, прочие мероприятия по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489A" w:rsidRPr="00304891" w:rsidTr="008865E6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инструменты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F489A" w:rsidRPr="00304891" w:rsidTr="008865E6">
        <w:trPr>
          <w:trHeight w:val="41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Целью программы является создание благоприятных условий для жителей Большесальского сельского поселения: благоустройство территорий кладбищ, озеленение и благоустройство внутриквартальных территорий и мест общего пользования, наполнение территории парка детскими спортивно-оздоровительными комплексами, цветниками,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зелеными насаждениями, скамейками для отдыха жителей поселения.</w:t>
            </w:r>
          </w:p>
        </w:tc>
      </w:tr>
      <w:tr w:rsidR="005F489A" w:rsidRPr="00304891" w:rsidTr="008865E6">
        <w:trPr>
          <w:trHeight w:val="41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737C28" w:rsidRDefault="005F489A" w:rsidP="008865E6">
            <w:pPr>
              <w:spacing w:before="100" w:beforeAutospacing="1" w:after="100" w:afterAutospacing="1"/>
              <w:jc w:val="both"/>
            </w:pPr>
            <w:r>
              <w:t xml:space="preserve">В области развития благоустройства основные мероприятия будут озеленение территории поселения (установка ограждений, посадка деревьев и кустарников, разбивка цветников и газонов, установка скамеек, урн, спортивно-оздоровительных комплексов, очистка, колодцев и родников). Организация и содержание мест захоронений предусматривает мероприятия по благоустройству кладбищ. Мероприятия в области уличного освещения предусматривают адресную замену сети уличного освещения, установку дополнительных светильников в проблемных зонах и строительство новых линий уличного освещения. </w:t>
            </w:r>
          </w:p>
        </w:tc>
      </w:tr>
      <w:tr w:rsidR="005F489A" w:rsidRPr="00304891" w:rsidTr="008865E6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8F0977" w:rsidRDefault="005F489A" w:rsidP="008865E6">
            <w:r w:rsidRPr="008F0977">
              <w:t>1. Содержание зелёных насаждений поселения.</w:t>
            </w:r>
          </w:p>
          <w:p w:rsidR="005F489A" w:rsidRPr="008F0977" w:rsidRDefault="005F489A" w:rsidP="008865E6">
            <w:r w:rsidRPr="008F0977">
              <w:t>2. Содержание и ремонт прочих объектов благоустройства.</w:t>
            </w:r>
          </w:p>
          <w:p w:rsidR="005F489A" w:rsidRPr="008F0977" w:rsidRDefault="005F489A" w:rsidP="008865E6">
            <w:r w:rsidRPr="008F0977">
              <w:t>3. Содержание сетей уличного освещения.</w:t>
            </w:r>
          </w:p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4. Содержание мест захоронения.</w:t>
            </w:r>
          </w:p>
        </w:tc>
      </w:tr>
      <w:tr w:rsidR="005F489A" w:rsidRPr="00304891" w:rsidTr="008865E6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на постоянной основе, эта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пы не выделяются: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 января 2019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 г. – 31 декабря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F489A" w:rsidRPr="00304891" w:rsidTr="008865E6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B66E2F" w:rsidRDefault="005F489A" w:rsidP="008865E6">
            <w:pPr>
              <w:jc w:val="both"/>
              <w:rPr>
                <w:color w:val="000000"/>
              </w:rPr>
            </w:pPr>
            <w:r w:rsidRPr="00B66E2F">
              <w:rPr>
                <w:color w:val="000000"/>
              </w:rPr>
              <w:t xml:space="preserve">общий объем финансирования муниципальной программы на 2019 – 2030 годы составляет -  </w:t>
            </w:r>
            <w:r w:rsidR="004C0313">
              <w:rPr>
                <w:color w:val="000000"/>
              </w:rPr>
              <w:t>341</w:t>
            </w:r>
            <w:r w:rsidR="008A27C9">
              <w:rPr>
                <w:color w:val="000000"/>
              </w:rPr>
              <w:t>73,1</w:t>
            </w:r>
            <w:r w:rsidR="001A0956" w:rsidRPr="001A0956">
              <w:rPr>
                <w:color w:val="000000"/>
              </w:rPr>
              <w:t xml:space="preserve"> </w:t>
            </w:r>
            <w:r w:rsidR="00581A0D">
              <w:rPr>
                <w:color w:val="000000"/>
              </w:rPr>
              <w:t>тыс</w:t>
            </w:r>
            <w:r w:rsidR="00E63142">
              <w:rPr>
                <w:color w:val="000000"/>
              </w:rPr>
              <w:t>.</w:t>
            </w:r>
            <w:r w:rsidRPr="00B66E2F">
              <w:rPr>
                <w:color w:val="000000"/>
              </w:rPr>
              <w:t xml:space="preserve"> рублей, </w:t>
            </w:r>
          </w:p>
          <w:p w:rsidR="005F489A" w:rsidRPr="00B66E2F" w:rsidRDefault="005F489A" w:rsidP="008865E6">
            <w:pPr>
              <w:jc w:val="both"/>
              <w:rPr>
                <w:color w:val="000000"/>
              </w:rPr>
            </w:pPr>
            <w:r w:rsidRPr="00B66E2F">
              <w:rPr>
                <w:color w:val="000000"/>
              </w:rPr>
              <w:t>в том числе по годам:</w:t>
            </w:r>
          </w:p>
          <w:p w:rsidR="00AB3F1A" w:rsidRPr="00AB3F1A" w:rsidRDefault="00AB3F1A" w:rsidP="00AB3F1A">
            <w:pPr>
              <w:jc w:val="both"/>
              <w:rPr>
                <w:color w:val="000000"/>
              </w:rPr>
            </w:pPr>
            <w:r w:rsidRPr="00AB3F1A">
              <w:rPr>
                <w:color w:val="000000"/>
              </w:rPr>
              <w:t>2019 год –  3622,2 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AB3F1A">
              <w:rPr>
                <w:color w:val="000000"/>
              </w:rPr>
              <w:t xml:space="preserve">2020 </w:t>
            </w:r>
            <w:r w:rsidRPr="008A27C9">
              <w:rPr>
                <w:color w:val="000000"/>
              </w:rPr>
              <w:t>год –  3730,7 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2021 год –  </w:t>
            </w:r>
            <w:r w:rsidR="00AB1313" w:rsidRPr="008A27C9">
              <w:rPr>
                <w:color w:val="000000"/>
              </w:rPr>
              <w:t>4751,8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2022 год –  </w:t>
            </w:r>
            <w:r w:rsidR="004C0313">
              <w:rPr>
                <w:color w:val="000000"/>
              </w:rPr>
              <w:t>4269,4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2023 год –  </w:t>
            </w:r>
            <w:r w:rsidR="008A27C9">
              <w:rPr>
                <w:color w:val="000000"/>
              </w:rPr>
              <w:t>2482,3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2024 год –  </w:t>
            </w:r>
            <w:r w:rsidR="008A27C9">
              <w:rPr>
                <w:color w:val="000000"/>
              </w:rPr>
              <w:t>2188,1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2025 год –  </w:t>
            </w:r>
            <w:r w:rsidR="008A27C9">
              <w:rPr>
                <w:color w:val="000000"/>
              </w:rPr>
              <w:t>2188,1</w:t>
            </w:r>
            <w:r w:rsidR="008A27C9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2026 год –  </w:t>
            </w:r>
            <w:r w:rsidR="008A27C9">
              <w:rPr>
                <w:color w:val="000000"/>
              </w:rPr>
              <w:t>2188,1</w:t>
            </w:r>
            <w:r w:rsidR="008A27C9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2027 год –  </w:t>
            </w:r>
            <w:r w:rsidR="008A27C9">
              <w:rPr>
                <w:color w:val="000000"/>
              </w:rPr>
              <w:t>2188,1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2028 год –  </w:t>
            </w:r>
            <w:r w:rsidR="008A27C9">
              <w:rPr>
                <w:color w:val="000000"/>
              </w:rPr>
              <w:t>2188,1</w:t>
            </w:r>
            <w:r w:rsidR="008A27C9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AB3F1A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2029 год –  </w:t>
            </w:r>
            <w:r w:rsidR="008A27C9">
              <w:rPr>
                <w:color w:val="000000"/>
              </w:rPr>
              <w:t>2188,1</w:t>
            </w:r>
            <w:r w:rsidR="008A27C9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Default="00AB3F1A" w:rsidP="00AB3F1A">
            <w:pPr>
              <w:jc w:val="both"/>
              <w:rPr>
                <w:color w:val="000000"/>
              </w:rPr>
            </w:pPr>
            <w:r w:rsidRPr="00AB3F1A">
              <w:rPr>
                <w:color w:val="000000"/>
              </w:rPr>
              <w:t xml:space="preserve">2030 год –  </w:t>
            </w:r>
            <w:r w:rsidR="008A27C9">
              <w:rPr>
                <w:color w:val="000000"/>
              </w:rPr>
              <w:t>2188,1</w:t>
            </w:r>
            <w:r w:rsidR="008A27C9" w:rsidRPr="008A27C9">
              <w:rPr>
                <w:b/>
                <w:color w:val="000000"/>
              </w:rPr>
              <w:t xml:space="preserve"> </w:t>
            </w:r>
            <w:r w:rsidR="00181729">
              <w:rPr>
                <w:color w:val="000000"/>
              </w:rPr>
              <w:t>тыс. рублей.</w:t>
            </w:r>
          </w:p>
          <w:p w:rsidR="00E64178" w:rsidRPr="00E64178" w:rsidRDefault="005F489A" w:rsidP="00E64178">
            <w:pPr>
              <w:jc w:val="both"/>
              <w:rPr>
                <w:color w:val="000000"/>
              </w:rPr>
            </w:pPr>
            <w:r w:rsidRPr="00B66E2F">
              <w:rPr>
                <w:color w:val="000000"/>
              </w:rPr>
              <w:t xml:space="preserve">в том числе за счет средств местного бюджета – </w:t>
            </w:r>
            <w:r w:rsidR="008A27C9">
              <w:rPr>
                <w:color w:val="000000"/>
              </w:rPr>
              <w:t>3</w:t>
            </w:r>
            <w:r w:rsidR="004C0313">
              <w:rPr>
                <w:color w:val="000000"/>
              </w:rPr>
              <w:t>41</w:t>
            </w:r>
            <w:r w:rsidR="008A27C9">
              <w:rPr>
                <w:color w:val="000000"/>
              </w:rPr>
              <w:t>73,1</w:t>
            </w:r>
            <w:r w:rsidR="00B468DC" w:rsidRPr="00B468DC">
              <w:rPr>
                <w:color w:val="000000"/>
              </w:rPr>
              <w:t xml:space="preserve"> </w:t>
            </w:r>
            <w:r w:rsidR="00E64178" w:rsidRPr="00E64178">
              <w:rPr>
                <w:color w:val="000000"/>
              </w:rPr>
              <w:t>тыс. рублей, в том числе по годам:</w:t>
            </w:r>
          </w:p>
          <w:p w:rsidR="00B468DC" w:rsidRPr="00B468DC" w:rsidRDefault="00B468DC" w:rsidP="00B468DC">
            <w:pPr>
              <w:jc w:val="both"/>
              <w:rPr>
                <w:color w:val="000000"/>
              </w:rPr>
            </w:pPr>
            <w:r w:rsidRPr="00B468DC">
              <w:rPr>
                <w:color w:val="000000"/>
              </w:rPr>
              <w:t>2019 год –  3622,2 тыс. рублей;</w:t>
            </w:r>
          </w:p>
          <w:p w:rsidR="00B468DC" w:rsidRPr="00B468DC" w:rsidRDefault="00B468DC" w:rsidP="00B468DC">
            <w:pPr>
              <w:jc w:val="both"/>
              <w:rPr>
                <w:color w:val="000000"/>
              </w:rPr>
            </w:pPr>
            <w:r w:rsidRPr="00B468DC">
              <w:rPr>
                <w:color w:val="000000"/>
              </w:rPr>
              <w:t>2020 год –  3730,7 тыс. рублей;</w:t>
            </w:r>
          </w:p>
          <w:p w:rsidR="00B468DC" w:rsidRPr="00B468DC" w:rsidRDefault="00B468DC" w:rsidP="00B468DC">
            <w:pPr>
              <w:jc w:val="both"/>
              <w:rPr>
                <w:color w:val="000000"/>
              </w:rPr>
            </w:pPr>
            <w:r w:rsidRPr="00B468DC">
              <w:rPr>
                <w:color w:val="000000"/>
              </w:rPr>
              <w:t xml:space="preserve">2021 год –  </w:t>
            </w:r>
            <w:r w:rsidR="001A0956">
              <w:rPr>
                <w:color w:val="000000"/>
              </w:rPr>
              <w:t>4751,8</w:t>
            </w:r>
            <w:r w:rsidRPr="00B468DC">
              <w:rPr>
                <w:b/>
                <w:color w:val="000000"/>
              </w:rPr>
              <w:t xml:space="preserve"> </w:t>
            </w:r>
            <w:r w:rsidRPr="00B468DC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2022 год –  </w:t>
            </w:r>
            <w:r w:rsidR="004C0313" w:rsidRPr="004C0313">
              <w:rPr>
                <w:color w:val="000000"/>
              </w:rPr>
              <w:t>4269,4</w:t>
            </w:r>
            <w:r w:rsidR="004C0313" w:rsidRPr="004C0313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>2023 год –  2482,3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>2024 год –  2188,1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lastRenderedPageBreak/>
              <w:t>2025 год –  2188,1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>2026 год –  2188,1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>2027 год –  2188,1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>2028 год –  2188,1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>2029 год –  2188,1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>2030 год –  2188,1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</w:t>
            </w:r>
            <w:r w:rsidR="00D20874">
              <w:rPr>
                <w:color w:val="000000"/>
              </w:rPr>
              <w:t>.</w:t>
            </w:r>
          </w:p>
          <w:p w:rsidR="005F489A" w:rsidRPr="00B66E2F" w:rsidRDefault="005F489A" w:rsidP="00AB3F1A">
            <w:pPr>
              <w:jc w:val="both"/>
              <w:rPr>
                <w:color w:val="000000"/>
              </w:rPr>
            </w:pPr>
          </w:p>
        </w:tc>
      </w:tr>
      <w:tr w:rsidR="005F489A" w:rsidRPr="00304891" w:rsidTr="008865E6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реализации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D20874">
            <w:pPr>
              <w:jc w:val="both"/>
              <w:rPr>
                <w:color w:val="000000"/>
              </w:rPr>
            </w:pPr>
            <w:r>
              <w:t>Создание на территории поселения условий необходимых для комфортного проживания жителей, повышение уровня комфортности и чистоты в населенных пунктах, расположенных на территории поселения. Преобразование территории поселения с целью улучшения качества жизни жителей. Уменьшение количества дорожно-транспортных происшествий, за счет улучшения сети уличного освещения и качественного их обслуживания. Работы по благоустройству кладбища и создание необходимой инфраструктуры для его функционирования.</w:t>
            </w:r>
          </w:p>
        </w:tc>
      </w:tr>
    </w:tbl>
    <w:p w:rsidR="005F489A" w:rsidRDefault="005F489A" w:rsidP="005F489A"/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center"/>
      </w:pPr>
      <w:r>
        <w:t>РАЗДЕЛ 1</w:t>
      </w:r>
    </w:p>
    <w:p w:rsidR="005F489A" w:rsidRDefault="005F489A" w:rsidP="00D20874">
      <w:pPr>
        <w:ind w:firstLine="426"/>
        <w:jc w:val="center"/>
      </w:pPr>
      <w:r>
        <w:t>ОБЩАЯ ХАРАКТЕРИСТИКА БЛАГОУСТРОЙСТВА ТЕРРИТОРИИ</w:t>
      </w:r>
    </w:p>
    <w:p w:rsidR="005F489A" w:rsidRDefault="005F489A" w:rsidP="00D20874">
      <w:pPr>
        <w:ind w:firstLine="426"/>
        <w:jc w:val="both"/>
      </w:pPr>
    </w:p>
    <w:p w:rsidR="00D20874" w:rsidRDefault="005F489A" w:rsidP="00D20874">
      <w:pPr>
        <w:ind w:firstLine="426"/>
        <w:jc w:val="both"/>
      </w:pPr>
      <w:r>
        <w:t xml:space="preserve">Муниципальная целевая </w:t>
      </w:r>
      <w:r w:rsidR="00D20874">
        <w:t>программа комплексного</w:t>
      </w:r>
      <w:r>
        <w:t xml:space="preserve"> благоустройства территории Большесальского сельского поселения, рассчитанная на период с 2019 по 2030 годы, </w:t>
      </w:r>
      <w:r w:rsidR="00D20874">
        <w:t>разработана с</w:t>
      </w:r>
      <w:r>
        <w:t xml:space="preserve"> целью:</w:t>
      </w:r>
    </w:p>
    <w:p w:rsidR="00D20874" w:rsidRDefault="005F489A" w:rsidP="00D20874">
      <w:pPr>
        <w:ind w:firstLine="426"/>
        <w:jc w:val="both"/>
      </w:pPr>
      <w:r>
        <w:t>- повышения уровня развития и безопасности среды проживания  на территории поселения;</w:t>
      </w:r>
      <w:r>
        <w:br/>
        <w:t>- повышения привлекательности территории Большесальского сельского поселения в качестве инвестиционной  зоны;</w:t>
      </w:r>
    </w:p>
    <w:p w:rsidR="00D20874" w:rsidRDefault="005F489A" w:rsidP="00D20874">
      <w:pPr>
        <w:ind w:firstLine="426"/>
        <w:jc w:val="both"/>
        <w:rPr>
          <w:rFonts w:ascii="Tahoma" w:hAnsi="Tahoma" w:cs="Tahoma"/>
        </w:rPr>
      </w:pPr>
      <w:r>
        <w:t> - устойчивого и эффективного функционирования объектов благоустройства, расположенных на территории  Большесальского сельского  поселения.</w:t>
      </w:r>
      <w:r>
        <w:br/>
        <w:t xml:space="preserve">Повышение уровня благоустройства территории Большесальского сельского  поселения создаст предпосылки для расширения внутренних и внешних хозяйственных и культурных связей сельского поселения. </w:t>
      </w:r>
      <w:r>
        <w:br/>
        <w:t>Разработка и реализация Программы позволят комплексно подойти к решению проблемы благоустройства на террит</w:t>
      </w:r>
      <w:r w:rsidR="00E705E2">
        <w:t xml:space="preserve">ории Большесальского сельского </w:t>
      </w:r>
      <w:r>
        <w:t>поселения, и как следствие, более эффективно использовать финансовые и материальные ресурсы бюджетов всех уровней. Процесс строительства новых и модернизации имеющихся объектов благоустройства, расположенных на территории поселения, окажет существенное влияние на социально-экономическое развитие поселения</w:t>
      </w:r>
      <w:r>
        <w:rPr>
          <w:rFonts w:ascii="Tahoma" w:hAnsi="Tahoma" w:cs="Tahoma"/>
        </w:rPr>
        <w:t>.</w:t>
      </w:r>
    </w:p>
    <w:p w:rsidR="00D20874" w:rsidRDefault="005F489A" w:rsidP="00D20874">
      <w:pPr>
        <w:ind w:firstLine="426"/>
        <w:jc w:val="both"/>
      </w:pPr>
      <w:r w:rsidRPr="00F64E1A">
        <w:t>Стратегией со</w:t>
      </w:r>
      <w:r>
        <w:t>циально-экономического развития</w:t>
      </w:r>
      <w:r w:rsidRPr="00F64E1A">
        <w:t xml:space="preserve"> сельского поселения, определены основные цели улучшения состояния зелёного фонда и повышение качества среды для создания комфортных и безопасн</w:t>
      </w:r>
      <w:r w:rsidR="00E705E2">
        <w:t>ых условий проживания жителей и</w:t>
      </w:r>
      <w:r w:rsidRPr="00F64E1A">
        <w:t xml:space="preserve"> гостей поселения</w:t>
      </w:r>
      <w:r w:rsidR="00D20874">
        <w:t>.</w:t>
      </w:r>
    </w:p>
    <w:p w:rsidR="005F489A" w:rsidRPr="00F64E1A" w:rsidRDefault="005F489A" w:rsidP="00D20874">
      <w:pPr>
        <w:ind w:firstLine="426"/>
        <w:jc w:val="both"/>
      </w:pPr>
      <w:r w:rsidRPr="00F64E1A">
        <w:lastRenderedPageBreak/>
        <w:t>Сельское поселение сталкивается с экологическими проблемами, типичными для современных населенных пунктов, а именно: наличием несанкционированного складирования мусора на территори</w:t>
      </w:r>
      <w:r>
        <w:t>и сел</w:t>
      </w:r>
      <w:r w:rsidRPr="00F64E1A">
        <w:t>, недостаточной обеспеченностью зелеными насаждениями, ухудшением состояния лесов, низким уровнем экологической культуры населения.</w:t>
      </w:r>
    </w:p>
    <w:p w:rsidR="005F489A" w:rsidRPr="00F64E1A" w:rsidRDefault="005F489A" w:rsidP="00D20874">
      <w:pPr>
        <w:ind w:firstLine="426"/>
        <w:jc w:val="both"/>
        <w:rPr>
          <w:rFonts w:ascii="Calibri" w:hAnsi="Calibri"/>
          <w:sz w:val="22"/>
          <w:szCs w:val="22"/>
        </w:rPr>
      </w:pPr>
      <w:r w:rsidRPr="00F64E1A">
        <w:t xml:space="preserve">Для улучшения экологии постоянно проводятся восстановительные мероприятия. </w:t>
      </w:r>
      <w:r>
        <w:t>З</w:t>
      </w:r>
      <w:r w:rsidRPr="00F64E1A">
        <w:t>еленые насаждения имеют важное значение в очищении воздуха. Бессистемное использование природных ландшафтов для отдыха приводит к нарушению растительного покрова, разрушению почвы, загрязнению лесной среды и общему распаду лесных сообществ.</w:t>
      </w:r>
    </w:p>
    <w:p w:rsidR="005F489A" w:rsidRPr="00F64E1A" w:rsidRDefault="005F489A" w:rsidP="00D20874">
      <w:pPr>
        <w:ind w:firstLine="426"/>
        <w:jc w:val="both"/>
      </w:pPr>
      <w:r>
        <w:tab/>
        <w:t>Бурная автомобилизация сел</w:t>
      </w:r>
      <w:r w:rsidRPr="00F64E1A">
        <w:t>, рост деловой активности в вечерние и ночные часы постоянно повышают значимость наружного освещения как одного из важнейших объектов благоустройства и безопасного движения пешеходов.</w:t>
      </w:r>
    </w:p>
    <w:p w:rsidR="005F489A" w:rsidRPr="00F64E1A" w:rsidRDefault="005F489A" w:rsidP="00D20874">
      <w:pPr>
        <w:ind w:firstLine="426"/>
        <w:jc w:val="both"/>
      </w:pPr>
      <w:r w:rsidRPr="00F64E1A">
        <w:tab/>
      </w:r>
      <w:r>
        <w:t>Благоустройство</w:t>
      </w:r>
      <w:r w:rsidRPr="00F64E1A">
        <w:t xml:space="preserve"> территории </w:t>
      </w:r>
      <w:r>
        <w:t>Большесальского сельского</w:t>
      </w:r>
      <w:r w:rsidRPr="00F64E1A">
        <w:t xml:space="preserve"> поселени</w:t>
      </w:r>
      <w:r>
        <w:t>я</w:t>
      </w:r>
      <w:r w:rsidRPr="00F64E1A">
        <w:t>, с целью обеспечения чистоты и порядка на территории поселения  в рамках муниципальной программы будет продолжена работа по привлечению жителей поселения к выполнению на добровольной основе работ по уборке, благоустройству и озеленению территории сельского поселения, а так же по привлечению индивидуальных предпринимателей и юридических лиц к работе по уборке и содержанию свободных земель на основании соглашений, заключаемых между собственниками земельных участков, землепользователями, землевладельцами, арендаторами земельных участков и Администрацией поселения  на проведение работ по уборке и содержанию свободных земель.</w:t>
      </w:r>
    </w:p>
    <w:p w:rsidR="005F489A" w:rsidRPr="00F64E1A" w:rsidRDefault="005F489A" w:rsidP="00D20874">
      <w:pPr>
        <w:ind w:firstLine="426"/>
        <w:jc w:val="both"/>
      </w:pPr>
      <w:r w:rsidRPr="00F64E1A">
        <w:t>Реализация муниципальной программы сопряжена с рядом рисков, которые могут препятствовать своевременному достижению запланированных результатов, в их числе риски операционные, техногенные, экологические.</w:t>
      </w:r>
    </w:p>
    <w:p w:rsidR="005F489A" w:rsidRPr="00F64E1A" w:rsidRDefault="005F489A" w:rsidP="00D20874">
      <w:pPr>
        <w:ind w:firstLine="426"/>
        <w:jc w:val="both"/>
      </w:pPr>
      <w:r w:rsidRPr="00F64E1A">
        <w:t>Операционные риски связаны с несовершенством системы управления, недостаточной технической и нормативной правовой поддержкой муниципальной программы. Эти риски могут привести к нарушению сроков выполнения мероприятий и достижения запланированных результатов.</w:t>
      </w:r>
    </w:p>
    <w:p w:rsidR="005F489A" w:rsidRPr="00F64E1A" w:rsidRDefault="005F489A" w:rsidP="00D20874">
      <w:pPr>
        <w:ind w:firstLine="426"/>
        <w:jc w:val="both"/>
      </w:pPr>
      <w:r w:rsidRPr="00F64E1A">
        <w:t>Техногенные и экологические риски связаны с природными, климатическими явлениями и техногенными катастрофами.</w:t>
      </w:r>
    </w:p>
    <w:p w:rsidR="005F489A" w:rsidRPr="00F64E1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В целях управления указанными рисками в процессе реализации муниципальной программы предусматривается:</w:t>
      </w:r>
    </w:p>
    <w:p w:rsidR="005F489A" w:rsidRPr="00F64E1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- формирование эффективной системы управления муниципальной программой на основе четкого распределения функций, полномочий и ответственности ответственного исполнителя;</w:t>
      </w:r>
    </w:p>
    <w:p w:rsidR="005F489A" w:rsidRPr="00F64E1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- проведение мониторинга выполнения муниципальной программы, регулярного анализа и, при необходимости, ежегодной корректировки п</w:t>
      </w:r>
      <w:r w:rsidR="00E705E2">
        <w:t>оказателей (индикаторов), а так</w:t>
      </w:r>
      <w:r w:rsidRPr="00F64E1A">
        <w:t>же мероприятий муниципальной программы;</w:t>
      </w:r>
    </w:p>
    <w:p w:rsidR="005F489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- планирование реализации муниципальной программы с применением методик оценки эффективности бюджетных расходов, достижения цели и задач муниципальной программы.</w:t>
      </w:r>
    </w:p>
    <w:p w:rsidR="00E64178" w:rsidRDefault="00E64178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5F489A" w:rsidRDefault="005F489A" w:rsidP="00D20874">
      <w:pPr>
        <w:ind w:firstLine="426"/>
        <w:jc w:val="center"/>
      </w:pPr>
      <w:r>
        <w:t>РАЗДЕЛ 2</w:t>
      </w:r>
    </w:p>
    <w:p w:rsidR="005F489A" w:rsidRDefault="005F489A" w:rsidP="00D20874">
      <w:pPr>
        <w:ind w:firstLine="426"/>
        <w:jc w:val="center"/>
      </w:pPr>
      <w:r>
        <w:t>ЦЕЛИ, ЗАДАЧИ И ПОКАЗАТЕЛИ, ОСНОВНЫЕ ОЖИДАЕМЫЕ</w:t>
      </w:r>
    </w:p>
    <w:p w:rsidR="005F489A" w:rsidRDefault="005F489A" w:rsidP="00D20874">
      <w:pPr>
        <w:ind w:firstLine="426"/>
        <w:jc w:val="center"/>
      </w:pPr>
      <w:r>
        <w:t>КОНЕЧНЫЕ РЕЗУЛЬТАТЫ, СРОКИ И ЭТАПЫ РЕАЛИЗАЦИИ</w:t>
      </w:r>
    </w:p>
    <w:p w:rsidR="005F489A" w:rsidRDefault="005F489A" w:rsidP="00D20874">
      <w:pPr>
        <w:ind w:firstLine="426"/>
        <w:jc w:val="center"/>
      </w:pPr>
      <w:r>
        <w:t>МУНИЦИПАЛЬНОЙ ПРОГРАММЫ</w:t>
      </w:r>
    </w:p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both"/>
      </w:pPr>
      <w:r>
        <w:t>Основной целью муниципальной программы является комплексное решение вопросов, связанных с организацией благоустройства, обеспечением чистоты и порядка, повышением качества жизни населения на территории поселения.</w:t>
      </w:r>
    </w:p>
    <w:p w:rsidR="005F489A" w:rsidRDefault="005F489A" w:rsidP="00D20874">
      <w:pPr>
        <w:ind w:firstLine="426"/>
        <w:jc w:val="both"/>
      </w:pPr>
      <w:r>
        <w:t>Ключевым показателем, характеризующим степень достижения стратегической цели, будет являться постоянное обеспечение чистоты и порядка, повышение качества жизни населения на территории поселения.</w:t>
      </w:r>
    </w:p>
    <w:p w:rsidR="005F489A" w:rsidRDefault="005F489A" w:rsidP="00D20874">
      <w:pPr>
        <w:ind w:firstLine="426"/>
        <w:jc w:val="both"/>
      </w:pPr>
      <w:r>
        <w:t>Для достижения указанной цели должна быть решена основная задача - поддержание на существующем уровне и улучшение санитарно-эпидемиологического состояния и благоустроенности поселения.</w:t>
      </w:r>
    </w:p>
    <w:p w:rsidR="005F489A" w:rsidRDefault="005F489A" w:rsidP="00D20874">
      <w:pPr>
        <w:ind w:firstLine="426"/>
        <w:jc w:val="both"/>
      </w:pPr>
      <w:r>
        <w:t>Муниципальная программа имеет следующие целевые показатели.</w:t>
      </w:r>
    </w:p>
    <w:p w:rsidR="005F489A" w:rsidRDefault="005F489A" w:rsidP="00D20874">
      <w:pPr>
        <w:ind w:firstLine="426"/>
        <w:jc w:val="both"/>
      </w:pPr>
      <w:r>
        <w:t>1. Содержание зелёных насаждений поселения.</w:t>
      </w:r>
    </w:p>
    <w:p w:rsidR="005F489A" w:rsidRDefault="005F489A" w:rsidP="00D20874">
      <w:pPr>
        <w:ind w:firstLine="426"/>
        <w:jc w:val="both"/>
      </w:pPr>
      <w:r>
        <w:t>2. Содержание и ремонт прочих объектов благоустройства.</w:t>
      </w:r>
    </w:p>
    <w:p w:rsidR="005F489A" w:rsidRDefault="005F489A" w:rsidP="00D20874">
      <w:pPr>
        <w:ind w:firstLine="426"/>
        <w:jc w:val="both"/>
      </w:pPr>
      <w:r>
        <w:t>3. Содержание сетей уличного освещения.</w:t>
      </w:r>
    </w:p>
    <w:p w:rsidR="005F489A" w:rsidRDefault="005F489A" w:rsidP="00D20874">
      <w:pPr>
        <w:ind w:firstLine="426"/>
        <w:jc w:val="both"/>
      </w:pPr>
      <w:r>
        <w:t>4. Содержание мест захоронения.</w:t>
      </w:r>
    </w:p>
    <w:p w:rsidR="005F489A" w:rsidRDefault="005F489A" w:rsidP="00D20874">
      <w:pPr>
        <w:ind w:firstLine="426"/>
        <w:jc w:val="both"/>
      </w:pPr>
      <w:r>
        <w:t xml:space="preserve">Данные показатели указываются в натуральном выражении и характеризуют сохранение соответственно площадей и протяженностей объектов благоустройства, на которых проводится регулярное и качественное выполнение работ по благоустройству. </w:t>
      </w:r>
    </w:p>
    <w:p w:rsidR="005F489A" w:rsidRDefault="005F489A" w:rsidP="00D20874">
      <w:pPr>
        <w:ind w:firstLine="426"/>
        <w:jc w:val="both"/>
      </w:pPr>
      <w:r>
        <w:t>Муниципальная программа носит постоянный характер.</w:t>
      </w:r>
    </w:p>
    <w:p w:rsidR="005F489A" w:rsidRDefault="005F489A" w:rsidP="00D20874">
      <w:pPr>
        <w:ind w:firstLine="426"/>
        <w:jc w:val="both"/>
      </w:pPr>
      <w:r>
        <w:t>В силу постоянного характера решаемой в рамках муниципальной программы задачи выделение отдельных этапов её реализации не предусматривается.</w:t>
      </w:r>
    </w:p>
    <w:p w:rsidR="005F489A" w:rsidRDefault="005F489A" w:rsidP="00D20874">
      <w:pPr>
        <w:ind w:firstLine="426"/>
        <w:jc w:val="both"/>
      </w:pPr>
    </w:p>
    <w:p w:rsidR="005F489A" w:rsidRDefault="005F489A" w:rsidP="00D20874">
      <w:pPr>
        <w:ind w:firstLine="426"/>
        <w:jc w:val="center"/>
      </w:pPr>
      <w:r>
        <w:t>РАЗДЕЛ 3.</w:t>
      </w:r>
    </w:p>
    <w:p w:rsidR="005F489A" w:rsidRDefault="005F489A" w:rsidP="00D20874">
      <w:pPr>
        <w:ind w:firstLine="426"/>
        <w:jc w:val="center"/>
      </w:pPr>
      <w:r>
        <w:t>ОБОБЩЁННАЯ ХАРАКТЕРИСТИКА ОСНОВНЫХ МЕРОПРИЯТИЙ МУНИЦИПАЛЬНОЙ ПРОГРАММЫ</w:t>
      </w:r>
    </w:p>
    <w:p w:rsidR="005F489A" w:rsidRDefault="005F489A" w:rsidP="00D20874">
      <w:pPr>
        <w:ind w:firstLine="426"/>
        <w:jc w:val="both"/>
      </w:pPr>
    </w:p>
    <w:p w:rsidR="005F489A" w:rsidRDefault="005F489A" w:rsidP="00D20874">
      <w:pPr>
        <w:ind w:firstLine="426"/>
        <w:jc w:val="both"/>
      </w:pPr>
      <w:r>
        <w:t xml:space="preserve">В рамках муниципальной программы реализуется 4 основных мероприятия: </w:t>
      </w:r>
    </w:p>
    <w:p w:rsidR="005F489A" w:rsidRDefault="005F489A" w:rsidP="00D20874">
      <w:pPr>
        <w:ind w:firstLine="426"/>
        <w:jc w:val="both"/>
      </w:pPr>
      <w:r>
        <w:t xml:space="preserve">1. Организация благоустройства территории поселения. </w:t>
      </w:r>
    </w:p>
    <w:p w:rsidR="005F489A" w:rsidRDefault="005F489A" w:rsidP="00D20874">
      <w:pPr>
        <w:ind w:firstLine="426"/>
        <w:jc w:val="both"/>
      </w:pPr>
      <w:r>
        <w:t>В рамках данного мероприятия предусматривается:</w:t>
      </w:r>
    </w:p>
    <w:p w:rsidR="005F489A" w:rsidRDefault="005F489A" w:rsidP="00D20874">
      <w:pPr>
        <w:ind w:firstLine="426"/>
        <w:jc w:val="both"/>
      </w:pPr>
      <w:r>
        <w:t>- обслуживание зеленых насаждений - это содержание, капитальный и текущий ремонт зеленых насаждений - полив деревьев, кустарников, цветников, газонов;</w:t>
      </w:r>
    </w:p>
    <w:p w:rsidR="005F489A" w:rsidRDefault="005F489A" w:rsidP="00D20874">
      <w:pPr>
        <w:ind w:firstLine="426"/>
        <w:jc w:val="both"/>
      </w:pPr>
      <w:r>
        <w:t xml:space="preserve">- выкашивание и очистка газонов от опавших листьев и случайного мусора; обрезка деревьев (омолаживающая, санитарная), подсадка роз, кустарников, формирование газонов, обрезке кустарников, валка сухостойных и аварийно-опасных деревьев, реконструкция газонов, посадка деревьев, кустарников, цветников; </w:t>
      </w:r>
    </w:p>
    <w:p w:rsidR="005F489A" w:rsidRDefault="005F489A" w:rsidP="00D20874">
      <w:pPr>
        <w:ind w:firstLine="426"/>
        <w:jc w:val="both"/>
      </w:pPr>
      <w:r>
        <w:t xml:space="preserve">-сохранение историко-архитектурных памятников, парков, скверов, зон отдыха, погрузка мусора, отлов безнадзорных животных, установка урн; </w:t>
      </w:r>
    </w:p>
    <w:p w:rsidR="005F489A" w:rsidRDefault="005F489A" w:rsidP="00D20874">
      <w:pPr>
        <w:ind w:firstLine="426"/>
        <w:jc w:val="both"/>
      </w:pPr>
      <w:r>
        <w:lastRenderedPageBreak/>
        <w:t>- благоустройство мест за</w:t>
      </w:r>
      <w:r w:rsidR="00E705E2">
        <w:t>хоронения - содержание, ремонт,</w:t>
      </w:r>
      <w:r>
        <w:t xml:space="preserve"> противоклещевая обработка мест захоронений.</w:t>
      </w:r>
    </w:p>
    <w:p w:rsidR="005F489A" w:rsidRDefault="005F489A" w:rsidP="00D20874">
      <w:pPr>
        <w:ind w:firstLine="426"/>
        <w:jc w:val="both"/>
      </w:pPr>
      <w:r>
        <w:t>- содержание сетей уличного освещения - обеспечение работоспособности сетей наружного освещения;</w:t>
      </w:r>
    </w:p>
    <w:p w:rsidR="005F489A" w:rsidRDefault="005F489A" w:rsidP="00D20874">
      <w:pPr>
        <w:ind w:firstLine="426"/>
        <w:jc w:val="both"/>
      </w:pPr>
      <w:r>
        <w:t>- привлечение жителей, индивидуальных предпринимателей и юридических лиц к работе по уборке и содержанию, охране окружающей сре</w:t>
      </w:r>
      <w:r w:rsidR="00E705E2">
        <w:t xml:space="preserve">ды на </w:t>
      </w:r>
      <w:r>
        <w:t>территории поселения.</w:t>
      </w:r>
    </w:p>
    <w:p w:rsidR="005F489A" w:rsidRDefault="005F489A" w:rsidP="00D20874">
      <w:pPr>
        <w:ind w:firstLine="426"/>
        <w:jc w:val="both"/>
      </w:pPr>
      <w:r>
        <w:t>2. Обеспечение реализации муниципальной программы.</w:t>
      </w:r>
    </w:p>
    <w:p w:rsidR="005F489A" w:rsidRDefault="005F489A" w:rsidP="00D20874">
      <w:pPr>
        <w:ind w:firstLine="426"/>
        <w:jc w:val="both"/>
      </w:pPr>
      <w:r>
        <w:t>В рамках мероприятия предусматривается обеспечение деятельности администрации поселения.</w:t>
      </w:r>
    </w:p>
    <w:p w:rsidR="005F489A" w:rsidRDefault="005F489A" w:rsidP="00D20874">
      <w:pPr>
        <w:ind w:firstLine="426"/>
        <w:jc w:val="both"/>
      </w:pPr>
    </w:p>
    <w:p w:rsidR="00E64178" w:rsidRDefault="00E64178" w:rsidP="00D20874">
      <w:pPr>
        <w:ind w:firstLine="426"/>
        <w:jc w:val="both"/>
      </w:pPr>
    </w:p>
    <w:p w:rsidR="005F489A" w:rsidRDefault="005F489A" w:rsidP="00D20874">
      <w:pPr>
        <w:ind w:firstLine="426"/>
        <w:jc w:val="center"/>
      </w:pPr>
      <w:r>
        <w:t>РАЗДЕЛ 4.</w:t>
      </w:r>
    </w:p>
    <w:p w:rsidR="005F489A" w:rsidRDefault="005F489A" w:rsidP="00D20874">
      <w:pPr>
        <w:ind w:firstLine="426"/>
        <w:jc w:val="center"/>
      </w:pPr>
      <w:r>
        <w:t>ИНФОРМАЦИЯ ПО РЕСУРСНОМУ ОБЕСПЕЧЕНИЮ</w:t>
      </w:r>
    </w:p>
    <w:p w:rsidR="005F489A" w:rsidRDefault="005F489A" w:rsidP="00D20874">
      <w:pPr>
        <w:ind w:firstLine="426"/>
        <w:jc w:val="center"/>
      </w:pPr>
      <w:r>
        <w:t>ПОДПРОГРАММ МУНИЦИПАЛЬНОЙ ПРОГРАММЫ</w:t>
      </w:r>
    </w:p>
    <w:p w:rsidR="005F489A" w:rsidRDefault="005F489A" w:rsidP="00D20874">
      <w:pPr>
        <w:ind w:firstLine="426"/>
        <w:rPr>
          <w:sz w:val="26"/>
          <w:szCs w:val="26"/>
        </w:rPr>
      </w:pPr>
    </w:p>
    <w:p w:rsidR="005F489A" w:rsidRDefault="005F489A" w:rsidP="00D20874">
      <w:pPr>
        <w:pStyle w:val="Style12"/>
        <w:widowControl/>
        <w:spacing w:before="77"/>
        <w:ind w:right="-185" w:firstLine="426"/>
        <w:jc w:val="both"/>
        <w:rPr>
          <w:rStyle w:val="FontStyle40"/>
          <w:sz w:val="28"/>
          <w:szCs w:val="28"/>
        </w:rPr>
      </w:pPr>
      <w:r>
        <w:rPr>
          <w:sz w:val="28"/>
          <w:szCs w:val="28"/>
        </w:rPr>
        <w:t>4.1</w:t>
      </w:r>
      <w:r w:rsidRPr="00293E4B">
        <w:rPr>
          <w:sz w:val="28"/>
          <w:szCs w:val="28"/>
        </w:rPr>
        <w:t xml:space="preserve">. Объемы средств местного </w:t>
      </w:r>
      <w:r>
        <w:rPr>
          <w:sz w:val="28"/>
          <w:szCs w:val="28"/>
        </w:rPr>
        <w:t xml:space="preserve">и областного </w:t>
      </w:r>
      <w:r w:rsidRPr="00293E4B">
        <w:rPr>
          <w:sz w:val="28"/>
          <w:szCs w:val="28"/>
        </w:rPr>
        <w:t>бюджет</w:t>
      </w:r>
      <w:r>
        <w:rPr>
          <w:sz w:val="28"/>
          <w:szCs w:val="28"/>
        </w:rPr>
        <w:t>ов</w:t>
      </w:r>
      <w:r w:rsidR="006F6143">
        <w:rPr>
          <w:sz w:val="28"/>
          <w:szCs w:val="28"/>
        </w:rPr>
        <w:t xml:space="preserve"> для финансирования </w:t>
      </w:r>
      <w:r w:rsidRPr="00293E4B">
        <w:rPr>
          <w:sz w:val="28"/>
          <w:szCs w:val="28"/>
        </w:rPr>
        <w:t xml:space="preserve">Программы носят прогнозный характер и подлежат корректировке в соответствии с решением собрания депутатов </w:t>
      </w:r>
      <w:r>
        <w:rPr>
          <w:sz w:val="28"/>
          <w:szCs w:val="28"/>
        </w:rPr>
        <w:t>Большесальского</w:t>
      </w:r>
      <w:r w:rsidRPr="00293E4B">
        <w:rPr>
          <w:sz w:val="28"/>
          <w:szCs w:val="28"/>
        </w:rPr>
        <w:t xml:space="preserve"> сельского поселения на соответствующий финансовый год.</w:t>
      </w:r>
      <w:r w:rsidRPr="00293E4B">
        <w:rPr>
          <w:rStyle w:val="FontStyle40"/>
          <w:sz w:val="28"/>
          <w:szCs w:val="28"/>
        </w:rPr>
        <w:t xml:space="preserve"> </w:t>
      </w:r>
    </w:p>
    <w:p w:rsidR="00B468DC" w:rsidRPr="00B468DC" w:rsidRDefault="00B468DC" w:rsidP="00D20874">
      <w:pPr>
        <w:pStyle w:val="Style12"/>
        <w:spacing w:before="77"/>
        <w:ind w:right="-185" w:firstLine="426"/>
        <w:jc w:val="both"/>
        <w:rPr>
          <w:rStyle w:val="FontStyle40"/>
          <w:sz w:val="28"/>
          <w:szCs w:val="28"/>
        </w:rPr>
      </w:pPr>
      <w:r w:rsidRPr="00B468DC">
        <w:rPr>
          <w:rStyle w:val="FontStyle40"/>
          <w:sz w:val="28"/>
          <w:szCs w:val="28"/>
        </w:rPr>
        <w:t xml:space="preserve">Общий объем финансирования Программы в 2019-2030 годах </w:t>
      </w:r>
      <w:r>
        <w:rPr>
          <w:rStyle w:val="FontStyle40"/>
          <w:sz w:val="28"/>
          <w:szCs w:val="28"/>
        </w:rPr>
        <w:t xml:space="preserve">составляет </w:t>
      </w:r>
      <w:r w:rsidR="008A27C9">
        <w:rPr>
          <w:bCs/>
          <w:sz w:val="28"/>
          <w:szCs w:val="28"/>
        </w:rPr>
        <w:t>3</w:t>
      </w:r>
      <w:r w:rsidR="004C0313">
        <w:rPr>
          <w:bCs/>
          <w:sz w:val="28"/>
          <w:szCs w:val="28"/>
        </w:rPr>
        <w:t>41</w:t>
      </w:r>
      <w:r w:rsidR="008A27C9">
        <w:rPr>
          <w:bCs/>
          <w:sz w:val="28"/>
          <w:szCs w:val="28"/>
        </w:rPr>
        <w:t>73,1</w:t>
      </w:r>
      <w:r w:rsidR="001A0956" w:rsidRPr="001A0956">
        <w:rPr>
          <w:bCs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 xml:space="preserve">тыс. рублей. </w:t>
      </w:r>
      <w:r w:rsidRPr="00B468DC">
        <w:rPr>
          <w:rStyle w:val="FontStyle40"/>
          <w:sz w:val="28"/>
          <w:szCs w:val="28"/>
        </w:rPr>
        <w:t>Финансовое обеспечение реализации муниципальной программы осуществляется за счет средств местного и областного бюджета.</w:t>
      </w:r>
    </w:p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center"/>
      </w:pPr>
      <w:r>
        <w:t>РАЗДЕЛ 5.</w:t>
      </w:r>
    </w:p>
    <w:p w:rsidR="005F489A" w:rsidRDefault="005F489A" w:rsidP="00D20874">
      <w:pPr>
        <w:ind w:firstLine="426"/>
        <w:jc w:val="center"/>
      </w:pPr>
      <w:r>
        <w:t>МЕТОДИКА ОЦЕНКИ ЭФФЕКТИВНОСТИ</w:t>
      </w:r>
    </w:p>
    <w:p w:rsidR="005F489A" w:rsidRDefault="005F489A" w:rsidP="00D20874">
      <w:pPr>
        <w:ind w:firstLine="426"/>
        <w:jc w:val="center"/>
      </w:pPr>
      <w:r>
        <w:t>МУНИЦИПАЛЬНОЙ ПРОГРАММЫ</w:t>
      </w:r>
    </w:p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both"/>
      </w:pPr>
      <w:r>
        <w:t>Оценка эффективности реализации муниципальной программы будет осуществляться путём ежегодного сопоставления:</w:t>
      </w:r>
    </w:p>
    <w:p w:rsidR="005F489A" w:rsidRDefault="005F489A" w:rsidP="00D20874">
      <w:pPr>
        <w:ind w:firstLine="426"/>
        <w:jc w:val="both"/>
      </w:pPr>
      <w:r>
        <w:t>- фактических (в сопоставимых условиях) и планируемых значений целевых показателей муниципальной программы (целевой параметр -100%);</w:t>
      </w:r>
    </w:p>
    <w:p w:rsidR="005F489A" w:rsidRDefault="005F489A" w:rsidP="00D20874">
      <w:pPr>
        <w:ind w:firstLine="426"/>
        <w:jc w:val="both"/>
      </w:pPr>
      <w:r>
        <w:t>- фактических (в сопоставимых условиях) и планируемых объёмов расходов местного бюджета на реализацию муниципальной программы и её основных мероприятий (целевой параметр не менее 95%);</w:t>
      </w:r>
    </w:p>
    <w:p w:rsidR="005F489A" w:rsidRDefault="005F489A" w:rsidP="00D20874">
      <w:pPr>
        <w:ind w:firstLine="426"/>
        <w:jc w:val="both"/>
      </w:pPr>
      <w:r>
        <w:t>- числа выполненных и планируемых мероприятий плана реализации муниципальной программы (целевой параметр – 100%).</w:t>
      </w:r>
    </w:p>
    <w:p w:rsidR="005F489A" w:rsidRDefault="005F489A" w:rsidP="00D20874">
      <w:pPr>
        <w:shd w:val="clear" w:color="auto" w:fill="FFFFFF"/>
        <w:ind w:firstLine="426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4C0313" w:rsidRDefault="004C0313" w:rsidP="005F489A">
      <w:pPr>
        <w:shd w:val="clear" w:color="auto" w:fill="FFFFFF"/>
        <w:jc w:val="center"/>
        <w:rPr>
          <w:bCs w:val="0"/>
        </w:rPr>
      </w:pPr>
    </w:p>
    <w:p w:rsidR="004C0313" w:rsidRDefault="004C0313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F55633" w:rsidRDefault="00F55633" w:rsidP="005F489A">
      <w:pPr>
        <w:shd w:val="clear" w:color="auto" w:fill="FFFFFF"/>
        <w:jc w:val="center"/>
        <w:rPr>
          <w:bCs w:val="0"/>
        </w:rPr>
      </w:pPr>
    </w:p>
    <w:p w:rsidR="00F55633" w:rsidRDefault="00F55633" w:rsidP="005F489A">
      <w:pPr>
        <w:shd w:val="clear" w:color="auto" w:fill="FFFFFF"/>
        <w:jc w:val="center"/>
        <w:rPr>
          <w:bCs w:val="0"/>
        </w:rPr>
      </w:pPr>
    </w:p>
    <w:p w:rsidR="00B468DC" w:rsidRDefault="00B468DC" w:rsidP="005F489A">
      <w:pPr>
        <w:shd w:val="clear" w:color="auto" w:fill="FFFFFF"/>
        <w:jc w:val="center"/>
        <w:rPr>
          <w:bCs w:val="0"/>
        </w:rPr>
      </w:pPr>
    </w:p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>подпрограммы 1</w:t>
      </w:r>
      <w:r w:rsidRPr="00267CEC">
        <w:t xml:space="preserve"> «</w:t>
      </w:r>
      <w:r w:rsidR="00C81F06">
        <w:t>С</w:t>
      </w:r>
      <w:r w:rsidRPr="00304891">
        <w:t>одержание сетей уличного освещения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6753"/>
      </w:tblGrid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rPr>
                <w:rStyle w:val="FontStyle40"/>
              </w:rPr>
            </w:pPr>
            <w:r w:rsidRPr="00362C84">
              <w:rPr>
                <w:rStyle w:val="FontStyle40"/>
              </w:rPr>
              <w:t xml:space="preserve">подпрограмма </w:t>
            </w:r>
            <w:r>
              <w:rPr>
                <w:sz w:val="26"/>
                <w:szCs w:val="26"/>
              </w:rPr>
              <w:t>«</w:t>
            </w:r>
            <w:r w:rsidR="00C81F06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од</w:t>
            </w:r>
            <w:r w:rsidRPr="00362C84">
              <w:rPr>
                <w:sz w:val="26"/>
                <w:szCs w:val="26"/>
              </w:rPr>
              <w:t xml:space="preserve">ержание сетей уличного освещения» </w:t>
            </w:r>
            <w:r w:rsidRPr="00362C84">
              <w:rPr>
                <w:rStyle w:val="FontStyle40"/>
              </w:rPr>
              <w:t>(далее подпрограмма 1)</w:t>
            </w:r>
            <w:r w:rsidR="00D20874">
              <w:rPr>
                <w:rStyle w:val="FontStyle40"/>
              </w:rPr>
              <w:t>.</w:t>
            </w:r>
          </w:p>
          <w:p w:rsidR="005F489A" w:rsidRPr="00362C84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Администрация Большесальского сельского поселения</w:t>
            </w:r>
            <w:r w:rsidR="00D208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D20874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Отсутствуют.</w:t>
            </w:r>
          </w:p>
        </w:tc>
      </w:tr>
      <w:tr w:rsidR="005F489A" w:rsidRPr="00267CEC" w:rsidTr="008865E6">
        <w:trPr>
          <w:trHeight w:val="995"/>
        </w:trPr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D208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362C84">
              <w:rPr>
                <w:sz w:val="26"/>
                <w:szCs w:val="26"/>
              </w:rPr>
              <w:t>содержание сетей уличного освещения в соответствии с нормируемыми показателями освещенности улиц</w:t>
            </w:r>
            <w:r w:rsidR="00D20874">
              <w:rPr>
                <w:sz w:val="26"/>
                <w:szCs w:val="26"/>
              </w:rPr>
              <w:t>.</w:t>
            </w:r>
          </w:p>
          <w:p w:rsidR="005F489A" w:rsidRPr="00362C84" w:rsidRDefault="005F489A" w:rsidP="008865E6">
            <w:pPr>
              <w:shd w:val="clear" w:color="auto" w:fill="FFFFFF"/>
              <w:ind w:left="60" w:right="60"/>
              <w:rPr>
                <w:color w:val="000000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FFFFFF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2C84">
              <w:rPr>
                <w:sz w:val="26"/>
                <w:szCs w:val="26"/>
              </w:rPr>
              <w:t>выполнение работ по содержанию сетей уличного освещения, оплата  услуг уличного освещения</w:t>
            </w:r>
            <w:r w:rsidR="00D20874">
              <w:rPr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Целевые показатели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362C84">
              <w:rPr>
                <w:sz w:val="26"/>
                <w:szCs w:val="26"/>
              </w:rPr>
              <w:t>Содержание сетей уличного освещения, км</w:t>
            </w:r>
            <w:r w:rsidR="00D20874">
              <w:rPr>
                <w:sz w:val="26"/>
                <w:szCs w:val="26"/>
              </w:rPr>
              <w:t>.</w:t>
            </w:r>
          </w:p>
        </w:tc>
      </w:tr>
      <w:tr w:rsidR="005F489A" w:rsidRPr="006044B8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2C84">
              <w:rPr>
                <w:rFonts w:eastAsia="Calibri"/>
                <w:sz w:val="26"/>
                <w:szCs w:val="26"/>
                <w:lang w:eastAsia="en-US"/>
              </w:rPr>
              <w:t xml:space="preserve">этапы реализации подпрограммы 1 не выделяются, </w:t>
            </w:r>
          </w:p>
          <w:p w:rsidR="005F489A" w:rsidRPr="00362C84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 1 – 2019 – 2030 годы</w:t>
            </w:r>
            <w:r w:rsidR="00D20874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2C84">
              <w:rPr>
                <w:sz w:val="26"/>
                <w:szCs w:val="26"/>
              </w:rPr>
              <w:t>Ресурсное обеспечение</w:t>
            </w:r>
          </w:p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2C84">
              <w:rPr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362C84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 w:rsidRPr="00362C84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подпрограммы 1 </w:t>
            </w:r>
            <w:r w:rsidRPr="00362C84">
              <w:rPr>
                <w:kern w:val="2"/>
                <w:sz w:val="26"/>
                <w:szCs w:val="26"/>
              </w:rPr>
              <w:t xml:space="preserve">за счет средств бюджета </w:t>
            </w:r>
            <w:r>
              <w:rPr>
                <w:kern w:val="2"/>
                <w:sz w:val="26"/>
                <w:szCs w:val="26"/>
              </w:rPr>
              <w:t>поселения</w:t>
            </w:r>
            <w:r w:rsidRPr="00362C84">
              <w:rPr>
                <w:kern w:val="2"/>
                <w:sz w:val="26"/>
                <w:szCs w:val="26"/>
              </w:rPr>
              <w:t xml:space="preserve"> составляет </w:t>
            </w:r>
            <w:r w:rsidR="008A27C9">
              <w:rPr>
                <w:kern w:val="2"/>
                <w:sz w:val="26"/>
                <w:szCs w:val="26"/>
              </w:rPr>
              <w:t>2</w:t>
            </w:r>
            <w:r w:rsidR="004C0313">
              <w:rPr>
                <w:kern w:val="2"/>
                <w:sz w:val="26"/>
                <w:szCs w:val="26"/>
              </w:rPr>
              <w:t>51</w:t>
            </w:r>
            <w:r w:rsidR="004E6DDA">
              <w:rPr>
                <w:kern w:val="2"/>
                <w:sz w:val="26"/>
                <w:szCs w:val="26"/>
              </w:rPr>
              <w:t>93,3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362C84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5F489A" w:rsidRPr="00362C84" w:rsidRDefault="005F489A" w:rsidP="008865E6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362C84">
              <w:rPr>
                <w:kern w:val="2"/>
                <w:sz w:val="26"/>
                <w:szCs w:val="26"/>
              </w:rPr>
              <w:t>в том числе: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>в 2019 году – 2329,8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2779,3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2021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2452,5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2022 году – </w:t>
            </w:r>
            <w:r w:rsidR="004C0313">
              <w:rPr>
                <w:rFonts w:eastAsia="Calibri"/>
                <w:kern w:val="2"/>
                <w:sz w:val="26"/>
                <w:szCs w:val="26"/>
              </w:rPr>
              <w:t>2356,4</w:t>
            </w:r>
            <w:r w:rsidR="00581A0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</w:t>
            </w:r>
            <w:r w:rsidRPr="00D51459">
              <w:rPr>
                <w:kern w:val="2"/>
                <w:sz w:val="26"/>
                <w:szCs w:val="26"/>
              </w:rPr>
              <w:t xml:space="preserve">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2023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1982,3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2024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1899,0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2025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1899,0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2026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1899,0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2027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1899,0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2028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1899,0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lastRenderedPageBreak/>
              <w:t xml:space="preserve">в 2029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1899,0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985A15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2030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1899,0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</w:p>
          <w:p w:rsidR="005F489A" w:rsidRPr="00362C84" w:rsidRDefault="005F489A" w:rsidP="004E6D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4E6D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2C84">
              <w:rPr>
                <w:rFonts w:eastAsia="Calibri"/>
                <w:sz w:val="26"/>
                <w:szCs w:val="26"/>
                <w:lang w:eastAsia="en-US"/>
              </w:rPr>
              <w:t>улучшение качества уличного освещения; оснащение территории поселения достаточной сетью уличного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освещения;</w:t>
            </w:r>
            <w:r w:rsidR="004E6DD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E74B2">
              <w:rPr>
                <w:color w:val="000000"/>
                <w:sz w:val="26"/>
                <w:szCs w:val="26"/>
                <w:shd w:val="clear" w:color="auto" w:fill="FFFFFF"/>
              </w:rPr>
              <w:t>увеличение протяженности уличного освещения внутрипоселковых дорог</w:t>
            </w:r>
            <w:r w:rsidR="00D20874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5F489A" w:rsidRPr="005F489A" w:rsidRDefault="005F489A" w:rsidP="005F489A">
      <w:pPr>
        <w:shd w:val="clear" w:color="auto" w:fill="FFFFFF"/>
        <w:jc w:val="center"/>
        <w:rPr>
          <w:bCs w:val="0"/>
        </w:rPr>
      </w:pPr>
    </w:p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 xml:space="preserve">подпрограммы </w:t>
      </w:r>
      <w:r w:rsidRPr="00676D2D">
        <w:t>2</w:t>
      </w:r>
      <w:r w:rsidRPr="00267CEC">
        <w:t xml:space="preserve"> «</w:t>
      </w:r>
      <w:r>
        <w:t>Озеленение и его содержание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102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272"/>
      </w:tblGrid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272" w:type="dxa"/>
            <w:shd w:val="clear" w:color="auto" w:fill="auto"/>
          </w:tcPr>
          <w:p w:rsidR="005F489A" w:rsidRPr="00B871A3" w:rsidRDefault="005F489A" w:rsidP="008865E6">
            <w:pPr>
              <w:autoSpaceDE w:val="0"/>
              <w:autoSpaceDN w:val="0"/>
              <w:adjustRightInd w:val="0"/>
              <w:rPr>
                <w:rStyle w:val="FontStyle40"/>
                <w:sz w:val="28"/>
                <w:szCs w:val="28"/>
              </w:rPr>
            </w:pPr>
            <w:r w:rsidRPr="006044B8">
              <w:rPr>
                <w:rStyle w:val="FontStyle40"/>
              </w:rPr>
              <w:t xml:space="preserve">подпрограмма </w:t>
            </w:r>
            <w:r w:rsidRPr="00267CEC">
              <w:t>«</w:t>
            </w:r>
            <w:r>
              <w:t>Озеленение и его содержание</w:t>
            </w:r>
            <w:r w:rsidRPr="00267CEC">
              <w:t>»</w:t>
            </w:r>
            <w:r>
              <w:t xml:space="preserve"> </w:t>
            </w:r>
            <w:r>
              <w:rPr>
                <w:rStyle w:val="FontStyle40"/>
              </w:rPr>
              <w:t>(далее подпрограмма 2)</w:t>
            </w:r>
            <w:r w:rsidR="009B4052">
              <w:rPr>
                <w:rStyle w:val="FontStyle40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272" w:type="dxa"/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  <w:r w:rsidR="009B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9B4052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Отсутствуют.</w:t>
            </w:r>
          </w:p>
        </w:tc>
      </w:tr>
      <w:tr w:rsidR="005F489A" w:rsidRPr="00267CEC" w:rsidTr="00F22003">
        <w:trPr>
          <w:trHeight w:val="995"/>
        </w:trPr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060266" w:rsidRDefault="005F489A" w:rsidP="008865E6">
            <w:pPr>
              <w:shd w:val="clear" w:color="auto" w:fill="FFFFFF"/>
              <w:ind w:left="60" w:right="60"/>
              <w:rPr>
                <w:color w:val="000000"/>
                <w:sz w:val="26"/>
                <w:szCs w:val="26"/>
              </w:rPr>
            </w:pPr>
            <w:r w:rsidRPr="00060266">
              <w:rPr>
                <w:color w:val="000000"/>
                <w:sz w:val="26"/>
                <w:szCs w:val="26"/>
              </w:rPr>
              <w:t>оздоровление окружающей среды;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60266">
              <w:rPr>
                <w:color w:val="000000"/>
                <w:sz w:val="26"/>
                <w:szCs w:val="26"/>
              </w:rPr>
              <w:t>создание комфортных условий проживания населения;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60266">
              <w:rPr>
                <w:color w:val="000000"/>
                <w:sz w:val="26"/>
                <w:szCs w:val="26"/>
              </w:rPr>
              <w:t>обогащение ландшафта населенного пункта;</w:t>
            </w:r>
            <w:r>
              <w:rPr>
                <w:color w:val="000000"/>
                <w:sz w:val="26"/>
                <w:szCs w:val="26"/>
              </w:rPr>
              <w:t xml:space="preserve"> у</w:t>
            </w:r>
            <w:r w:rsidRPr="00060266">
              <w:rPr>
                <w:color w:val="000000"/>
                <w:sz w:val="26"/>
                <w:szCs w:val="26"/>
              </w:rPr>
              <w:t>величение привлекательности и живописности.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FFFFFF"/>
          </w:tcPr>
          <w:p w:rsidR="005F489A" w:rsidRPr="007408EE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59CA">
              <w:rPr>
                <w:color w:val="000000"/>
                <w:sz w:val="26"/>
                <w:szCs w:val="26"/>
                <w:shd w:val="clear" w:color="auto" w:fill="FFFFFF"/>
              </w:rPr>
              <w:t>Организация озеленения территории поселения</w:t>
            </w:r>
            <w:r w:rsidR="009B4052" w:rsidRPr="009B4052">
              <w:rPr>
                <w:color w:val="000000"/>
                <w:sz w:val="26"/>
                <w:szCs w:val="26"/>
                <w:shd w:val="clear" w:color="auto" w:fill="EEEEEE"/>
              </w:rPr>
              <w:t>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Целевые 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7408EE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доля</w:t>
            </w:r>
            <w:r w:rsidRPr="007408EE">
              <w:rPr>
                <w:color w:val="000000"/>
                <w:sz w:val="26"/>
                <w:szCs w:val="26"/>
              </w:rPr>
              <w:t xml:space="preserve"> проинвен</w:t>
            </w:r>
            <w:r w:rsidR="009B4052">
              <w:rPr>
                <w:color w:val="000000"/>
                <w:sz w:val="26"/>
                <w:szCs w:val="26"/>
              </w:rPr>
              <w:t>таризованных зеленых насаждений.</w:t>
            </w:r>
          </w:p>
        </w:tc>
      </w:tr>
      <w:tr w:rsidR="005F489A" w:rsidRPr="006044B8" w:rsidTr="00F22003">
        <w:tc>
          <w:tcPr>
            <w:tcW w:w="2977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2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5F489A" w:rsidRPr="006044B8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2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9B4052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F22003">
        <w:tc>
          <w:tcPr>
            <w:tcW w:w="2977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Ресурсное обеспечение</w:t>
            </w:r>
          </w:p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>
              <w:rPr>
                <w:rFonts w:eastAsia="Calibri"/>
                <w:spacing w:val="-4"/>
                <w:kern w:val="2"/>
                <w:sz w:val="26"/>
                <w:szCs w:val="26"/>
              </w:rPr>
              <w:t>подпрограммы 2</w:t>
            </w:r>
            <w:r w:rsidRPr="006044B8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за счет средств бюджета </w:t>
            </w:r>
            <w:r w:rsidR="008A27C9">
              <w:rPr>
                <w:kern w:val="2"/>
                <w:sz w:val="26"/>
                <w:szCs w:val="26"/>
              </w:rPr>
              <w:t>поселения составляет 116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5F489A" w:rsidRPr="00D51459" w:rsidRDefault="005F489A" w:rsidP="008865E6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>в том числе: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>в 2019 году –  20,0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0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>,0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2021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20,0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2022 году – </w:t>
            </w:r>
            <w:r w:rsidR="008A27C9" w:rsidRPr="008A27C9">
              <w:rPr>
                <w:rFonts w:eastAsia="Calibri"/>
                <w:kern w:val="2"/>
                <w:sz w:val="26"/>
                <w:szCs w:val="26"/>
              </w:rPr>
              <w:t xml:space="preserve">20,0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</w:t>
            </w:r>
            <w:r w:rsidRPr="00D51459">
              <w:rPr>
                <w:kern w:val="2"/>
                <w:sz w:val="26"/>
                <w:szCs w:val="26"/>
              </w:rPr>
              <w:t xml:space="preserve">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2023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7,0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2024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7,0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2025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7,0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2026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7,0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lastRenderedPageBreak/>
              <w:t xml:space="preserve">в 2027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7,0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2028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7,0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2029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7,0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D20887" w:rsidRPr="00D20887" w:rsidRDefault="005F489A" w:rsidP="00981B0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2030 году – 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7,0</w:t>
            </w:r>
            <w:r w:rsidR="00981B0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F220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  <w:r w:rsidR="00F220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272" w:type="dxa"/>
            <w:shd w:val="clear" w:color="auto" w:fill="auto"/>
          </w:tcPr>
          <w:p w:rsidR="005F489A" w:rsidRPr="007408EE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7408EE">
              <w:rPr>
                <w:color w:val="000000"/>
                <w:sz w:val="26"/>
                <w:szCs w:val="26"/>
              </w:rPr>
              <w:t>увеличение уровня озеленения территории поселения;</w:t>
            </w:r>
          </w:p>
          <w:p w:rsidR="005F489A" w:rsidRPr="006044B8" w:rsidRDefault="005F489A" w:rsidP="008865E6">
            <w:pPr>
              <w:pStyle w:val="ConsPlusNormal"/>
              <w:ind w:left="-1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-увеличение доли проинвентаризованных зеленых насаждений</w:t>
            </w:r>
            <w:r w:rsidR="009B40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 xml:space="preserve">подпрограммы </w:t>
      </w:r>
      <w:r w:rsidRPr="00676D2D">
        <w:t>3</w:t>
      </w:r>
      <w:r w:rsidRPr="00267CEC">
        <w:t xml:space="preserve"> «</w:t>
      </w:r>
      <w:r>
        <w:t>Содержание мест захоронения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761"/>
      </w:tblGrid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B871A3" w:rsidRDefault="005F489A" w:rsidP="008865E6">
            <w:pPr>
              <w:autoSpaceDE w:val="0"/>
              <w:autoSpaceDN w:val="0"/>
              <w:adjustRightInd w:val="0"/>
              <w:rPr>
                <w:rStyle w:val="FontStyle40"/>
                <w:sz w:val="28"/>
                <w:szCs w:val="28"/>
              </w:rPr>
            </w:pPr>
            <w:r w:rsidRPr="006044B8">
              <w:rPr>
                <w:rStyle w:val="FontStyle40"/>
              </w:rPr>
              <w:t xml:space="preserve">подпрограмма </w:t>
            </w:r>
            <w:r w:rsidRPr="00267CEC">
              <w:t>«</w:t>
            </w:r>
            <w:r>
              <w:t>Содержание мест захоронения</w:t>
            </w:r>
            <w:r w:rsidRPr="00267CEC">
              <w:t>»</w:t>
            </w:r>
            <w:r>
              <w:t xml:space="preserve"> </w:t>
            </w:r>
            <w:r>
              <w:rPr>
                <w:rStyle w:val="FontStyle40"/>
              </w:rPr>
              <w:t>(далее подпрограмма 3)</w:t>
            </w:r>
            <w:r w:rsidR="009B4052">
              <w:rPr>
                <w:rStyle w:val="FontStyle40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  <w:r w:rsidR="009B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489A" w:rsidRPr="00267CEC" w:rsidTr="008865E6">
        <w:trPr>
          <w:trHeight w:val="995"/>
        </w:trPr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FFFFFF"/>
          </w:tcPr>
          <w:p w:rsidR="005F489A" w:rsidRPr="008C0D71" w:rsidRDefault="005F489A" w:rsidP="009B4052">
            <w:pPr>
              <w:shd w:val="clear" w:color="auto" w:fill="FFFFFF"/>
              <w:ind w:left="60" w:right="60"/>
              <w:jc w:val="both"/>
              <w:rPr>
                <w:sz w:val="26"/>
                <w:szCs w:val="26"/>
              </w:rPr>
            </w:pPr>
            <w:r w:rsidRPr="008C0D71">
              <w:rPr>
                <w:sz w:val="26"/>
                <w:szCs w:val="26"/>
                <w:shd w:val="clear" w:color="auto" w:fill="FFFFFF"/>
              </w:rPr>
              <w:t>улучшение санитарно-эпидемиологического состояния территорий кладбищ,</w:t>
            </w:r>
            <w:r w:rsidRPr="008C0D71">
              <w:rPr>
                <w:sz w:val="26"/>
                <w:szCs w:val="26"/>
              </w:rPr>
              <w:t xml:space="preserve"> повышение качества оказываемых услуг в ритуальном обслуживании,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FFFFFF"/>
          </w:tcPr>
          <w:p w:rsidR="005F489A" w:rsidRPr="008C0D71" w:rsidRDefault="005F489A" w:rsidP="009B40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C0D71">
              <w:rPr>
                <w:sz w:val="26"/>
                <w:szCs w:val="26"/>
                <w:shd w:val="clear" w:color="auto" w:fill="FFFFFF"/>
              </w:rPr>
              <w:t>проведение работ по очистк</w:t>
            </w:r>
            <w:r>
              <w:rPr>
                <w:sz w:val="26"/>
                <w:szCs w:val="26"/>
                <w:shd w:val="clear" w:color="auto" w:fill="FFFFFF"/>
              </w:rPr>
              <w:t xml:space="preserve">е и благоустройству действующих </w:t>
            </w:r>
            <w:r w:rsidRPr="008C0D71">
              <w:rPr>
                <w:sz w:val="26"/>
                <w:szCs w:val="26"/>
                <w:shd w:val="clear" w:color="auto" w:fill="FFFFFF"/>
              </w:rPr>
              <w:t xml:space="preserve">кладбищ; ремонт и отсыпка </w:t>
            </w:r>
            <w:r w:rsidR="009B4052">
              <w:rPr>
                <w:sz w:val="26"/>
                <w:szCs w:val="26"/>
                <w:shd w:val="clear" w:color="auto" w:fill="FFFFFF"/>
              </w:rPr>
              <w:t>проходов.</w:t>
            </w:r>
            <w:r w:rsidRPr="008C0D71">
              <w:rPr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8C0D71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71">
              <w:rPr>
                <w:rFonts w:ascii="Times New Roman" w:hAnsi="Times New Roman" w:cs="Times New Roman"/>
                <w:sz w:val="26"/>
                <w:szCs w:val="26"/>
              </w:rPr>
              <w:t>Целевые показатели</w:t>
            </w:r>
          </w:p>
          <w:p w:rsidR="005F489A" w:rsidRPr="008C0D71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71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8C0D71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8C0D71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8C0D71">
              <w:rPr>
                <w:sz w:val="26"/>
                <w:szCs w:val="26"/>
                <w:shd w:val="clear" w:color="auto" w:fill="FFFFFF"/>
              </w:rPr>
              <w:t>содержание территорий кладбищ</w:t>
            </w:r>
            <w:r w:rsidR="009B4052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3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5F489A" w:rsidRPr="006044B8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3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9B4052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Ресурсное обеспечение</w:t>
            </w:r>
          </w:p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>
              <w:rPr>
                <w:rFonts w:eastAsia="Calibri"/>
                <w:spacing w:val="-4"/>
                <w:kern w:val="2"/>
                <w:sz w:val="26"/>
                <w:szCs w:val="26"/>
              </w:rPr>
              <w:t>подпрограммы 3</w:t>
            </w:r>
            <w:r w:rsidRPr="006044B8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за счет средств бюджета </w:t>
            </w:r>
            <w:r>
              <w:rPr>
                <w:kern w:val="2"/>
                <w:sz w:val="26"/>
                <w:szCs w:val="26"/>
              </w:rPr>
              <w:t xml:space="preserve">поселения составляет </w:t>
            </w:r>
            <w:r w:rsidR="004C0313">
              <w:rPr>
                <w:kern w:val="2"/>
                <w:sz w:val="26"/>
                <w:szCs w:val="26"/>
              </w:rPr>
              <w:t>41</w:t>
            </w:r>
            <w:r w:rsidR="008A27C9">
              <w:rPr>
                <w:kern w:val="2"/>
                <w:sz w:val="26"/>
                <w:szCs w:val="26"/>
              </w:rPr>
              <w:t>8</w:t>
            </w:r>
            <w:r w:rsidR="00127889">
              <w:rPr>
                <w:kern w:val="2"/>
                <w:sz w:val="26"/>
                <w:szCs w:val="26"/>
              </w:rPr>
              <w:t>9</w:t>
            </w:r>
            <w:r w:rsidR="008A27C9">
              <w:rPr>
                <w:kern w:val="2"/>
                <w:sz w:val="26"/>
                <w:szCs w:val="26"/>
              </w:rPr>
              <w:t>,9</w:t>
            </w:r>
            <w:r w:rsidR="00C81F06">
              <w:rPr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5F489A" w:rsidRPr="00D51459" w:rsidRDefault="005F489A" w:rsidP="008865E6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в том </w:t>
            </w:r>
            <w:r w:rsidRPr="00D51459">
              <w:rPr>
                <w:kern w:val="2"/>
                <w:sz w:val="26"/>
                <w:szCs w:val="26"/>
              </w:rPr>
              <w:t>числе: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2019 году –  </w:t>
            </w:r>
            <w:r>
              <w:rPr>
                <w:rFonts w:eastAsia="Calibri"/>
                <w:kern w:val="2"/>
                <w:sz w:val="26"/>
                <w:szCs w:val="26"/>
              </w:rPr>
              <w:t>472,4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C81F06">
              <w:rPr>
                <w:rFonts w:eastAsia="Calibri"/>
                <w:kern w:val="2"/>
                <w:sz w:val="26"/>
                <w:szCs w:val="26"/>
              </w:rPr>
              <w:t>486,5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2021 году – 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880,0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kern w:val="2"/>
                <w:sz w:val="26"/>
                <w:szCs w:val="26"/>
              </w:rPr>
              <w:t>тыс. рублей;</w:t>
            </w:r>
          </w:p>
          <w:p w:rsidR="005F489A" w:rsidRPr="00D20887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2022 году – </w:t>
            </w:r>
            <w:r w:rsidR="004C0313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8</w:t>
            </w:r>
            <w:r w:rsidR="00127889">
              <w:rPr>
                <w:rFonts w:eastAsia="Calibri"/>
                <w:kern w:val="2"/>
                <w:sz w:val="26"/>
                <w:szCs w:val="26"/>
              </w:rPr>
              <w:t>7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2023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183,0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2024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183,0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lastRenderedPageBreak/>
              <w:t xml:space="preserve">в 2025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183,0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2026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183,0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tabs>
                <w:tab w:val="left" w:pos="4090"/>
              </w:tabs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2027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183,0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2028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183,0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2029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183,0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Default="005F489A" w:rsidP="008865E6">
            <w:pPr>
              <w:widowControl w:val="0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2030 году – 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183,0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>.</w:t>
            </w:r>
          </w:p>
          <w:p w:rsidR="00D20887" w:rsidRPr="00D20887" w:rsidRDefault="00D20887" w:rsidP="008865E6">
            <w:pPr>
              <w:widowControl w:val="0"/>
              <w:rPr>
                <w:rFonts w:eastAsia="Calibri"/>
                <w:kern w:val="2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Default="005F489A" w:rsidP="009B4052">
            <w:pPr>
              <w:pStyle w:val="ConsPlusNormal"/>
              <w:numPr>
                <w:ilvl w:val="0"/>
                <w:numId w:val="6"/>
              </w:numPr>
              <w:tabs>
                <w:tab w:val="left" w:pos="365"/>
              </w:tabs>
              <w:ind w:lef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E74B2">
              <w:rPr>
                <w:rFonts w:ascii="Times New Roman" w:hAnsi="Times New Roman" w:cs="Times New Roman"/>
                <w:sz w:val="26"/>
                <w:szCs w:val="26"/>
              </w:rPr>
              <w:t>повышение качества содержание мест захоронений (кладбищ)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F489A" w:rsidRPr="004E74B2" w:rsidRDefault="009B4052" w:rsidP="009B4052">
            <w:pPr>
              <w:pStyle w:val="ConsPlusNormal"/>
              <w:numPr>
                <w:ilvl w:val="0"/>
                <w:numId w:val="6"/>
              </w:numPr>
              <w:tabs>
                <w:tab w:val="left" w:pos="365"/>
              </w:tabs>
              <w:ind w:lef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F489A" w:rsidRPr="004E74B2">
              <w:rPr>
                <w:rFonts w:ascii="Times New Roman" w:hAnsi="Times New Roman" w:cs="Times New Roman"/>
                <w:sz w:val="26"/>
                <w:szCs w:val="26"/>
              </w:rPr>
              <w:t>оздание благоприятных условий для оказания ритуальных услуг.</w:t>
            </w:r>
          </w:p>
        </w:tc>
      </w:tr>
    </w:tbl>
    <w:p w:rsidR="005F489A" w:rsidRDefault="005F489A" w:rsidP="005F489A">
      <w:pPr>
        <w:sectPr w:rsidR="005F489A" w:rsidSect="004E6DDA">
          <w:pgSz w:w="11906" w:h="16838"/>
          <w:pgMar w:top="851" w:right="851" w:bottom="851" w:left="1134" w:header="283" w:footer="283" w:gutter="0"/>
          <w:cols w:space="708"/>
          <w:docGrid w:linePitch="381"/>
        </w:sectPr>
      </w:pPr>
    </w:p>
    <w:p w:rsidR="005F489A" w:rsidRDefault="005F489A" w:rsidP="005F489A"/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>подпрограммы 4</w:t>
      </w:r>
      <w:r w:rsidRPr="00267CEC">
        <w:t xml:space="preserve"> «</w:t>
      </w:r>
      <w:r w:rsidRPr="007863E0">
        <w:t>Содержание в чистоте территорий памятников и поселения, прочие мероприятия по благоустройству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6759"/>
      </w:tblGrid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4E74B2" w:rsidRDefault="005F489A" w:rsidP="008865E6">
            <w:pPr>
              <w:autoSpaceDE w:val="0"/>
              <w:autoSpaceDN w:val="0"/>
              <w:adjustRightInd w:val="0"/>
              <w:rPr>
                <w:rStyle w:val="FontStyle40"/>
              </w:rPr>
            </w:pPr>
            <w:r w:rsidRPr="004E74B2">
              <w:rPr>
                <w:rStyle w:val="FontStyle40"/>
              </w:rPr>
              <w:t xml:space="preserve">подпрограмма </w:t>
            </w:r>
            <w:r w:rsidRPr="004E74B2">
              <w:rPr>
                <w:sz w:val="26"/>
                <w:szCs w:val="26"/>
              </w:rPr>
              <w:t xml:space="preserve">«Содержание в чистоте территорий памятников и поселения, прочие мероприятия по благоустройству» </w:t>
            </w:r>
            <w:r w:rsidRPr="004E74B2">
              <w:rPr>
                <w:rStyle w:val="FontStyle40"/>
              </w:rPr>
              <w:t>(далее подпрограмма 4)</w:t>
            </w:r>
            <w:r w:rsidR="009B4052">
              <w:rPr>
                <w:rStyle w:val="FontStyle40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  <w:r w:rsidR="009B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489A" w:rsidRPr="00267CEC" w:rsidTr="008865E6">
        <w:trPr>
          <w:trHeight w:val="995"/>
        </w:trPr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9B4052" w:rsidRDefault="005F489A" w:rsidP="009B4052">
            <w:pPr>
              <w:shd w:val="clear" w:color="auto" w:fill="FFFFFF"/>
              <w:ind w:left="60" w:right="60"/>
              <w:jc w:val="both"/>
              <w:rPr>
                <w:sz w:val="26"/>
                <w:szCs w:val="26"/>
              </w:rPr>
            </w:pPr>
            <w:r w:rsidRPr="009B4052">
              <w:rPr>
                <w:sz w:val="26"/>
                <w:szCs w:val="26"/>
              </w:rPr>
              <w:t>- повышение уровня благоустройства территории МО «Большесальское сельского поселение»;</w:t>
            </w:r>
          </w:p>
          <w:p w:rsidR="005F489A" w:rsidRPr="009B4052" w:rsidRDefault="005F489A" w:rsidP="009B4052">
            <w:pPr>
              <w:shd w:val="clear" w:color="auto" w:fill="FFFFFF"/>
              <w:ind w:left="60" w:right="60"/>
              <w:jc w:val="both"/>
              <w:rPr>
                <w:sz w:val="26"/>
                <w:szCs w:val="26"/>
              </w:rPr>
            </w:pPr>
            <w:r w:rsidRPr="009B4052">
              <w:rPr>
                <w:sz w:val="26"/>
                <w:szCs w:val="26"/>
              </w:rPr>
              <w:t xml:space="preserve"> -создание комфортных условий для проживания жителей поселения</w:t>
            </w:r>
            <w:r w:rsidR="009B4052" w:rsidRPr="009B4052">
              <w:rPr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FFFFFF"/>
          </w:tcPr>
          <w:p w:rsidR="005F489A" w:rsidRDefault="005F489A" w:rsidP="009B40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BA162F">
              <w:rPr>
                <w:sz w:val="26"/>
                <w:szCs w:val="26"/>
                <w:shd w:val="clear" w:color="auto" w:fill="FFFFFF"/>
              </w:rPr>
              <w:t>Поддержание на существующем уровне и улучшение санитарно-эпидемиологического состояния и благоустройства территории</w:t>
            </w:r>
            <w:r>
              <w:rPr>
                <w:sz w:val="26"/>
                <w:szCs w:val="26"/>
                <w:shd w:val="clear" w:color="auto" w:fill="FFFFFF"/>
              </w:rPr>
              <w:t xml:space="preserve"> МО «Большесальское сельское поселение»</w:t>
            </w:r>
            <w:r w:rsidR="009B4052">
              <w:rPr>
                <w:sz w:val="26"/>
                <w:szCs w:val="26"/>
                <w:shd w:val="clear" w:color="auto" w:fill="FFFFFF"/>
              </w:rPr>
              <w:t>.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:rsidR="005F489A" w:rsidRPr="00880AFA" w:rsidRDefault="005F489A" w:rsidP="009B40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80AFA">
              <w:rPr>
                <w:sz w:val="26"/>
                <w:szCs w:val="26"/>
              </w:rPr>
              <w:t xml:space="preserve">Организация мероприятий по развитию благоустройства территории </w:t>
            </w:r>
            <w:r>
              <w:rPr>
                <w:sz w:val="26"/>
                <w:szCs w:val="26"/>
              </w:rPr>
              <w:t>сельского поселения;</w:t>
            </w:r>
            <w:r w:rsidRPr="00880AFA">
              <w:rPr>
                <w:sz w:val="26"/>
                <w:szCs w:val="26"/>
              </w:rPr>
              <w:t xml:space="preserve"> Формирование благоприятных условий в ме</w:t>
            </w:r>
            <w:r>
              <w:rPr>
                <w:sz w:val="26"/>
                <w:szCs w:val="26"/>
              </w:rPr>
              <w:t>стах массового отдыха населения; п</w:t>
            </w:r>
            <w:r w:rsidRPr="00880AFA">
              <w:rPr>
                <w:sz w:val="26"/>
                <w:szCs w:val="26"/>
              </w:rPr>
              <w:t>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</w:t>
            </w:r>
            <w:r w:rsidR="000B43A3">
              <w:rPr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Целевые 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7408EE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Уровень благоустройства</w:t>
            </w:r>
            <w:r w:rsidR="000B43A3">
              <w:rPr>
                <w:color w:val="000000"/>
                <w:sz w:val="26"/>
                <w:szCs w:val="26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4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5F489A" w:rsidRPr="006044B8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4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0B43A3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Ресурсное обеспечение</w:t>
            </w:r>
          </w:p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D51459" w:rsidRDefault="005F489A" w:rsidP="000B43A3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 w:rsidR="006F6143">
              <w:rPr>
                <w:rFonts w:eastAsia="Calibri"/>
                <w:spacing w:val="-4"/>
                <w:kern w:val="2"/>
                <w:sz w:val="26"/>
                <w:szCs w:val="26"/>
              </w:rPr>
              <w:t>подпрограммы</w:t>
            </w:r>
            <w:r w:rsidRPr="006044B8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 </w:t>
            </w:r>
            <w:r w:rsidR="005849AC">
              <w:rPr>
                <w:kern w:val="2"/>
                <w:sz w:val="26"/>
                <w:szCs w:val="26"/>
              </w:rPr>
              <w:t xml:space="preserve">составляет </w:t>
            </w:r>
            <w:r w:rsidR="004C0313">
              <w:rPr>
                <w:kern w:val="2"/>
                <w:sz w:val="26"/>
                <w:szCs w:val="26"/>
              </w:rPr>
              <w:t>46</w:t>
            </w:r>
            <w:r w:rsidR="00127889">
              <w:rPr>
                <w:kern w:val="2"/>
                <w:sz w:val="26"/>
                <w:szCs w:val="26"/>
              </w:rPr>
              <w:t>81</w:t>
            </w:r>
            <w:r w:rsidR="005D41D5">
              <w:rPr>
                <w:kern w:val="2"/>
                <w:sz w:val="26"/>
                <w:szCs w:val="26"/>
              </w:rPr>
              <w:t>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тыс. рублей, в </w:t>
            </w:r>
            <w:r w:rsidRPr="00D51459">
              <w:rPr>
                <w:kern w:val="2"/>
                <w:sz w:val="26"/>
                <w:szCs w:val="26"/>
              </w:rPr>
              <w:t>том числе:</w:t>
            </w:r>
          </w:p>
          <w:p w:rsidR="005F489A" w:rsidRPr="00D51459" w:rsidRDefault="00E63142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 xml:space="preserve">в 2019 году –  </w:t>
            </w:r>
            <w:r w:rsidR="0035425A">
              <w:rPr>
                <w:rFonts w:eastAsia="Calibri"/>
                <w:kern w:val="2"/>
                <w:sz w:val="26"/>
                <w:szCs w:val="26"/>
              </w:rPr>
              <w:t>800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, 0 </w:t>
            </w:r>
            <w:r w:rsidR="005F489A" w:rsidRPr="00D51459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464,9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2021 году – </w:t>
            </w:r>
            <w:r w:rsidR="00AB1313">
              <w:rPr>
                <w:rFonts w:eastAsia="Calibri"/>
                <w:kern w:val="2"/>
                <w:sz w:val="26"/>
                <w:szCs w:val="26"/>
              </w:rPr>
              <w:t>1399,3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AD6C5F" w:rsidRPr="00AD6C5F" w:rsidRDefault="005F489A" w:rsidP="00AD6C5F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lastRenderedPageBreak/>
              <w:t xml:space="preserve">в 2022 году – </w:t>
            </w:r>
            <w:r w:rsidR="004C0313">
              <w:rPr>
                <w:rFonts w:eastAsia="Calibri"/>
                <w:kern w:val="2"/>
                <w:sz w:val="26"/>
                <w:szCs w:val="26"/>
              </w:rPr>
              <w:t>10</w:t>
            </w:r>
            <w:r w:rsidR="00127889">
              <w:rPr>
                <w:rFonts w:eastAsia="Calibri"/>
                <w:kern w:val="2"/>
                <w:sz w:val="26"/>
                <w:szCs w:val="26"/>
              </w:rPr>
              <w:t>06</w:t>
            </w:r>
            <w:r w:rsidR="00EB222D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48056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AD6C5F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2023 году </w:t>
            </w:r>
            <w:r w:rsidR="00AD6C5F">
              <w:rPr>
                <w:rFonts w:eastAsia="Calibri"/>
                <w:kern w:val="2"/>
                <w:sz w:val="26"/>
                <w:szCs w:val="26"/>
              </w:rPr>
              <w:t xml:space="preserve">-  </w:t>
            </w:r>
            <w:r w:rsidR="00EB222D">
              <w:rPr>
                <w:rFonts w:eastAsia="Calibri"/>
                <w:kern w:val="2"/>
                <w:sz w:val="26"/>
                <w:szCs w:val="26"/>
              </w:rPr>
              <w:t>310,0</w:t>
            </w:r>
            <w:r w:rsidR="00981B05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2024 году – </w:t>
            </w:r>
            <w:r w:rsidR="00EB222D">
              <w:rPr>
                <w:rFonts w:eastAsia="Calibri"/>
                <w:kern w:val="2"/>
                <w:sz w:val="26"/>
                <w:szCs w:val="26"/>
              </w:rPr>
              <w:t>99,1</w:t>
            </w:r>
            <w:r w:rsidR="00981B05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2025 году – </w:t>
            </w:r>
            <w:r w:rsidR="00EB222D">
              <w:rPr>
                <w:rFonts w:eastAsia="Calibri"/>
                <w:kern w:val="2"/>
                <w:sz w:val="26"/>
                <w:szCs w:val="26"/>
              </w:rPr>
              <w:t>99,1</w:t>
            </w:r>
            <w:r w:rsidR="00EB222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2026 году – </w:t>
            </w:r>
            <w:r w:rsidR="00EB222D">
              <w:rPr>
                <w:rFonts w:eastAsia="Calibri"/>
                <w:kern w:val="2"/>
                <w:sz w:val="26"/>
                <w:szCs w:val="26"/>
              </w:rPr>
              <w:t>99,1</w:t>
            </w:r>
            <w:r w:rsidR="00EB222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2027 году – </w:t>
            </w:r>
            <w:r w:rsidR="00EB222D">
              <w:rPr>
                <w:rFonts w:eastAsia="Calibri"/>
                <w:kern w:val="2"/>
                <w:sz w:val="26"/>
                <w:szCs w:val="26"/>
              </w:rPr>
              <w:t>99,1</w:t>
            </w:r>
            <w:r w:rsidR="00EB222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2028 году – </w:t>
            </w:r>
            <w:r w:rsidR="00EB222D">
              <w:rPr>
                <w:rFonts w:eastAsia="Calibri"/>
                <w:kern w:val="2"/>
                <w:sz w:val="26"/>
                <w:szCs w:val="26"/>
              </w:rPr>
              <w:t>99,1</w:t>
            </w:r>
            <w:r w:rsidR="00EB222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2029 году – </w:t>
            </w:r>
            <w:r w:rsidR="00EB222D">
              <w:rPr>
                <w:rFonts w:eastAsia="Calibri"/>
                <w:kern w:val="2"/>
                <w:sz w:val="26"/>
                <w:szCs w:val="26"/>
              </w:rPr>
              <w:t>99,1</w:t>
            </w:r>
            <w:r w:rsidR="00EB222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2030 году – </w:t>
            </w:r>
            <w:r w:rsidR="00EB222D">
              <w:rPr>
                <w:rFonts w:eastAsia="Calibri"/>
                <w:kern w:val="2"/>
                <w:sz w:val="26"/>
                <w:szCs w:val="26"/>
              </w:rPr>
              <w:t>99,1</w:t>
            </w:r>
            <w:r w:rsidR="00EB222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0B43A3">
              <w:rPr>
                <w:rFonts w:eastAsia="Calibri"/>
                <w:kern w:val="2"/>
                <w:sz w:val="26"/>
                <w:szCs w:val="26"/>
              </w:rPr>
              <w:t>тыс. рублей.</w:t>
            </w:r>
          </w:p>
          <w:p w:rsidR="00796FA3" w:rsidRDefault="00796FA3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>из них за счет средств:</w:t>
            </w:r>
          </w:p>
          <w:p w:rsidR="00796FA3" w:rsidRDefault="00796FA3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>бюджета Мясниковского района:</w:t>
            </w:r>
          </w:p>
          <w:p w:rsidR="002C45C5" w:rsidRPr="002C45C5" w:rsidRDefault="00796FA3" w:rsidP="002C45C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 xml:space="preserve">в 2019 году – </w:t>
            </w:r>
            <w:r w:rsidR="002C45C5">
              <w:rPr>
                <w:rFonts w:eastAsia="Calibri"/>
                <w:kern w:val="2"/>
                <w:sz w:val="26"/>
                <w:szCs w:val="26"/>
              </w:rPr>
              <w:t xml:space="preserve">250,00 </w:t>
            </w:r>
            <w:r w:rsidR="000B43A3">
              <w:rPr>
                <w:rFonts w:eastAsia="Calibri"/>
                <w:kern w:val="2"/>
                <w:sz w:val="26"/>
                <w:szCs w:val="26"/>
              </w:rPr>
              <w:t>тыс. рублей.</w:t>
            </w:r>
          </w:p>
          <w:p w:rsidR="00796FA3" w:rsidRPr="00981B05" w:rsidRDefault="00796FA3" w:rsidP="008A27C9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0B43A3" w:rsidRDefault="005F489A" w:rsidP="008865E6">
            <w:pPr>
              <w:widowControl w:val="0"/>
              <w:autoSpaceDE w:val="0"/>
              <w:jc w:val="both"/>
              <w:rPr>
                <w:sz w:val="26"/>
                <w:szCs w:val="26"/>
              </w:rPr>
            </w:pPr>
            <w:r w:rsidRPr="000B43A3">
              <w:rPr>
                <w:color w:val="000000"/>
                <w:sz w:val="26"/>
                <w:szCs w:val="26"/>
              </w:rPr>
              <w:t xml:space="preserve">комплексное решение проблем благоустройства по улучшению санитарного и эстетического вида территории </w:t>
            </w:r>
            <w:r w:rsidRPr="000B43A3">
              <w:rPr>
                <w:sz w:val="26"/>
                <w:szCs w:val="26"/>
              </w:rPr>
              <w:t>Большесальского</w:t>
            </w:r>
            <w:r w:rsidRPr="000B43A3">
              <w:rPr>
                <w:color w:val="000000"/>
                <w:sz w:val="26"/>
                <w:szCs w:val="26"/>
              </w:rPr>
              <w:t xml:space="preserve"> сельского поселения, повышению комфортности граждан</w:t>
            </w:r>
            <w:r w:rsidR="00F22003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5F489A" w:rsidRPr="00A13EF7" w:rsidRDefault="005F489A" w:rsidP="005F489A">
      <w:pPr>
        <w:sectPr w:rsidR="005F489A" w:rsidRPr="00A13EF7" w:rsidSect="00617637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D4155B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lastRenderedPageBreak/>
        <w:t>Приложение № 1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Муниципальной программе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  <w:r>
        <w:rPr>
          <w:sz w:val="24"/>
          <w:szCs w:val="24"/>
        </w:rPr>
        <w:t xml:space="preserve"> </w:t>
      </w:r>
    </w:p>
    <w:p w:rsidR="005F489A" w:rsidRPr="0077308D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«Благоустройство Большесальского </w:t>
      </w:r>
    </w:p>
    <w:p w:rsidR="005F489A" w:rsidRPr="0077308D" w:rsidRDefault="005F489A" w:rsidP="005F489A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поселения»</w:t>
      </w:r>
    </w:p>
    <w:p w:rsidR="005F489A" w:rsidRPr="000B43A3" w:rsidRDefault="005F489A" w:rsidP="005F489A">
      <w:pPr>
        <w:widowControl w:val="0"/>
        <w:autoSpaceDE w:val="0"/>
        <w:autoSpaceDN w:val="0"/>
        <w:adjustRightInd w:val="0"/>
        <w:ind w:left="9356" w:firstLine="570"/>
        <w:jc w:val="right"/>
        <w:outlineLvl w:val="2"/>
        <w:rPr>
          <w:bCs w:val="0"/>
          <w:sz w:val="26"/>
          <w:szCs w:val="26"/>
        </w:rPr>
      </w:pPr>
    </w:p>
    <w:p w:rsidR="005F489A" w:rsidRPr="000B43A3" w:rsidRDefault="005F489A" w:rsidP="005F489A">
      <w:pPr>
        <w:jc w:val="center"/>
        <w:rPr>
          <w:b/>
          <w:bCs w:val="0"/>
          <w:sz w:val="26"/>
          <w:szCs w:val="26"/>
        </w:rPr>
      </w:pPr>
      <w:r w:rsidRPr="000B43A3">
        <w:rPr>
          <w:b/>
          <w:bCs w:val="0"/>
          <w:sz w:val="26"/>
          <w:szCs w:val="26"/>
        </w:rPr>
        <w:t>СВЕДЕНИЯ</w:t>
      </w:r>
    </w:p>
    <w:p w:rsidR="005F489A" w:rsidRPr="000B43A3" w:rsidRDefault="005F489A" w:rsidP="005F489A">
      <w:pPr>
        <w:jc w:val="center"/>
        <w:rPr>
          <w:b/>
          <w:sz w:val="26"/>
          <w:szCs w:val="26"/>
        </w:rPr>
      </w:pPr>
      <w:r w:rsidRPr="000B43A3">
        <w:rPr>
          <w:b/>
          <w:sz w:val="26"/>
          <w:szCs w:val="26"/>
        </w:rPr>
        <w:t>о показателях (индикаторах) муниципальной программы Большесальского сельского поселения</w:t>
      </w:r>
    </w:p>
    <w:p w:rsidR="005F489A" w:rsidRPr="000B43A3" w:rsidRDefault="005F489A" w:rsidP="005F489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B43A3">
        <w:rPr>
          <w:sz w:val="26"/>
          <w:szCs w:val="26"/>
        </w:rPr>
        <w:t>«Благоустройство Большесальского сельского поселения» на 2019-2030 годы</w:t>
      </w:r>
      <w:r w:rsidRPr="000B43A3">
        <w:rPr>
          <w:b/>
          <w:sz w:val="26"/>
          <w:szCs w:val="26"/>
        </w:rPr>
        <w:t>, подпрограмм муниципальной программы и их значениях</w:t>
      </w:r>
    </w:p>
    <w:p w:rsidR="005F489A" w:rsidRDefault="005F489A" w:rsidP="005F489A">
      <w:pPr>
        <w:jc w:val="center"/>
        <w:rPr>
          <w:bCs w:val="0"/>
          <w:sz w:val="24"/>
          <w:szCs w:val="24"/>
          <w:shd w:val="clear" w:color="auto" w:fill="FFFF00"/>
        </w:r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4"/>
        <w:gridCol w:w="1985"/>
        <w:gridCol w:w="992"/>
        <w:gridCol w:w="1418"/>
        <w:gridCol w:w="900"/>
        <w:gridCol w:w="992"/>
        <w:gridCol w:w="851"/>
        <w:gridCol w:w="850"/>
        <w:gridCol w:w="851"/>
        <w:gridCol w:w="850"/>
        <w:gridCol w:w="851"/>
        <w:gridCol w:w="850"/>
        <w:gridCol w:w="850"/>
        <w:gridCol w:w="877"/>
        <w:gridCol w:w="850"/>
        <w:gridCol w:w="851"/>
      </w:tblGrid>
      <w:tr w:rsidR="005F489A" w:rsidTr="008865E6">
        <w:trPr>
          <w:cantSplit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  <w: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Номер и 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показателя</w:t>
            </w:r>
          </w:p>
          <w:p w:rsidR="005F489A" w:rsidRDefault="005F489A" w:rsidP="008865E6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Единица измерения</w:t>
            </w:r>
          </w:p>
        </w:tc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Значения показателей</w:t>
            </w:r>
          </w:p>
        </w:tc>
      </w:tr>
      <w:tr w:rsidR="005F489A" w:rsidTr="008865E6">
        <w:trPr>
          <w:cantSplit/>
          <w:trHeight w:val="757"/>
        </w:trPr>
        <w:tc>
          <w:tcPr>
            <w:tcW w:w="6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2030</w:t>
            </w:r>
          </w:p>
        </w:tc>
      </w:tr>
      <w:tr w:rsidR="005F489A" w:rsidTr="008865E6">
        <w:trPr>
          <w:cantSplit/>
          <w:trHeight w:val="28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</w:t>
            </w:r>
          </w:p>
        </w:tc>
      </w:tr>
      <w:tr w:rsidR="005F489A" w:rsidTr="008865E6">
        <w:trPr>
          <w:cantSplit/>
          <w:trHeight w:val="31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8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Муниципальная </w:t>
            </w:r>
            <w:r>
              <w:t>«</w:t>
            </w:r>
            <w:r w:rsidRPr="00617637">
              <w:t>Благоустройство Большесальского сельского поселения</w:t>
            </w:r>
            <w:r>
              <w:t>»</w:t>
            </w:r>
          </w:p>
        </w:tc>
      </w:tr>
      <w:tr w:rsidR="005F489A" w:rsidTr="008865E6">
        <w:trPr>
          <w:cantSplit/>
          <w:trHeight w:val="328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pacing w:val="-6"/>
                <w:shd w:val="clear" w:color="auto" w:fill="FFFFFF"/>
              </w:rPr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pacing w:val="-6"/>
                <w:shd w:val="clear" w:color="auto" w:fill="FFFFFF"/>
              </w:rPr>
            </w:pPr>
            <w:r>
              <w:rPr>
                <w:shd w:val="clear" w:color="auto" w:fill="FFFFFF"/>
              </w:rPr>
              <w:t>Подпрограмма</w:t>
            </w:r>
            <w:r>
              <w:rPr>
                <w:spacing w:val="-6"/>
                <w:shd w:val="clear" w:color="auto" w:fill="FFFFFF"/>
              </w:rPr>
              <w:t xml:space="preserve"> 1. « Развитие и содержание сетей уличного освещения»</w:t>
            </w:r>
          </w:p>
        </w:tc>
      </w:tr>
      <w:tr w:rsidR="005F489A" w:rsidTr="008865E6">
        <w:trPr>
          <w:cantSplit/>
          <w:trHeight w:val="354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ind w:left="-142"/>
              <w:jc w:val="center"/>
            </w:pPr>
            <w:r>
              <w:t>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Показатель (индикатор) 1.1. Содержание сетей  уличного освещения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км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F489A" w:rsidTr="008865E6">
        <w:trPr>
          <w:cantSplit/>
          <w:trHeight w:val="297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pacing w:val="-6"/>
                <w:shd w:val="clear" w:color="auto" w:fill="FFFFFF"/>
              </w:rPr>
            </w:pPr>
            <w:r>
              <w:rPr>
                <w:spacing w:val="-6"/>
                <w:shd w:val="clear" w:color="auto" w:fill="FFFFFF"/>
              </w:rPr>
              <w:t>Подпрограмма 2. «Озеленение и его содержание»</w:t>
            </w:r>
          </w:p>
        </w:tc>
      </w:tr>
      <w:tr w:rsidR="005F489A" w:rsidTr="008865E6">
        <w:trPr>
          <w:cantSplit/>
          <w:trHeight w:val="255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  <w: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rPr>
                <w:kern w:val="1"/>
                <w:shd w:val="clear" w:color="auto" w:fill="FFFFFF"/>
              </w:rPr>
            </w:pPr>
            <w:r>
              <w:rPr>
                <w:shd w:val="clear" w:color="auto" w:fill="FFFFFF"/>
              </w:rPr>
              <w:t>Показатель (индикатор) доля про инвентаризационных зеленых насаждений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процентов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</w:tr>
      <w:tr w:rsidR="005F489A" w:rsidTr="008865E6">
        <w:trPr>
          <w:cantSplit/>
          <w:trHeight w:val="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hd w:val="clear" w:color="auto" w:fill="FFFFFF"/>
              </w:rPr>
            </w:pPr>
            <w:r>
              <w:rPr>
                <w:spacing w:val="-6"/>
                <w:shd w:val="clear" w:color="auto" w:fill="FFFFFF"/>
              </w:rPr>
              <w:t>Подпрограмма 3. «Содержание мест захоронения»</w:t>
            </w:r>
          </w:p>
        </w:tc>
      </w:tr>
      <w:tr w:rsidR="005F489A" w:rsidTr="008865E6">
        <w:trPr>
          <w:cantSplit/>
          <w:trHeight w:val="1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Содержание территорий кладбищ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</w:tr>
      <w:tr w:rsidR="005F489A" w:rsidTr="008865E6">
        <w:trPr>
          <w:cantSplit/>
          <w:trHeight w:val="98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pacing w:val="-6"/>
                <w:shd w:val="clear" w:color="auto" w:fill="FFFFFF"/>
              </w:rPr>
              <w:t>Подпрограмма 4. «Содержание в чистоте территории памятников и поселения, прочие мероприятия по благоустройству»</w:t>
            </w:r>
          </w:p>
        </w:tc>
      </w:tr>
      <w:tr w:rsidR="005F489A" w:rsidTr="008865E6">
        <w:trPr>
          <w:cantSplit/>
          <w:trHeight w:val="2268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Уровень благоустройства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процентов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</w:tr>
    </w:tbl>
    <w:p w:rsidR="005F489A" w:rsidRDefault="005F489A" w:rsidP="005F489A">
      <w:pPr>
        <w:sectPr w:rsidR="005F489A" w:rsidSect="003334CA">
          <w:pgSz w:w="16838" w:h="11906" w:orient="landscape"/>
          <w:pgMar w:top="1276" w:right="1134" w:bottom="284" w:left="1134" w:header="720" w:footer="720" w:gutter="0"/>
          <w:cols w:space="720"/>
          <w:docGrid w:linePitch="272"/>
        </w:sectPr>
      </w:pPr>
    </w:p>
    <w:p w:rsidR="00D4155B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Муниципальной программе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</w:p>
    <w:p w:rsidR="005F489A" w:rsidRPr="0077308D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«Благоустройство Большесальского </w:t>
      </w:r>
    </w:p>
    <w:p w:rsidR="005F489A" w:rsidRDefault="005F489A" w:rsidP="005F489A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поселения»</w:t>
      </w:r>
    </w:p>
    <w:p w:rsidR="005F489A" w:rsidRPr="0077308D" w:rsidRDefault="005F489A" w:rsidP="005F489A">
      <w:pPr>
        <w:jc w:val="right"/>
        <w:rPr>
          <w:sz w:val="24"/>
          <w:szCs w:val="24"/>
        </w:rPr>
      </w:pPr>
    </w:p>
    <w:p w:rsidR="005F489A" w:rsidRPr="003B6BDF" w:rsidRDefault="005F489A" w:rsidP="005F489A">
      <w:pPr>
        <w:widowControl w:val="0"/>
        <w:autoSpaceDE w:val="0"/>
        <w:autoSpaceDN w:val="0"/>
        <w:adjustRightInd w:val="0"/>
        <w:jc w:val="center"/>
        <w:rPr>
          <w:bCs w:val="0"/>
          <w:color w:val="000000"/>
          <w:szCs w:val="24"/>
        </w:rPr>
      </w:pPr>
      <w:r w:rsidRPr="003B6BDF">
        <w:rPr>
          <w:bCs w:val="0"/>
          <w:color w:val="000000"/>
          <w:szCs w:val="24"/>
        </w:rPr>
        <w:t>СВЕДЕНИЯ</w:t>
      </w:r>
    </w:p>
    <w:p w:rsidR="005F489A" w:rsidRPr="003B6BDF" w:rsidRDefault="005F489A" w:rsidP="005F489A">
      <w:pPr>
        <w:widowControl w:val="0"/>
        <w:autoSpaceDE w:val="0"/>
        <w:autoSpaceDN w:val="0"/>
        <w:adjustRightInd w:val="0"/>
        <w:jc w:val="center"/>
        <w:rPr>
          <w:bCs w:val="0"/>
          <w:color w:val="000000"/>
          <w:szCs w:val="24"/>
        </w:rPr>
      </w:pPr>
      <w:r w:rsidRPr="003B6BDF">
        <w:rPr>
          <w:bCs w:val="0"/>
          <w:color w:val="000000"/>
          <w:szCs w:val="24"/>
        </w:rPr>
        <w:t>о показателях, включенных в федеральный (региональный) муниципальный план статистических работ</w:t>
      </w:r>
    </w:p>
    <w:p w:rsidR="005F489A" w:rsidRPr="003B6BDF" w:rsidRDefault="005F489A" w:rsidP="005F489A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color w:val="000000"/>
          <w:sz w:val="24"/>
          <w:szCs w:val="24"/>
        </w:rPr>
      </w:pPr>
    </w:p>
    <w:p w:rsidR="005F489A" w:rsidRPr="003B6BDF" w:rsidRDefault="005F489A" w:rsidP="005F489A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color w:val="000000"/>
          <w:sz w:val="24"/>
          <w:szCs w:val="24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9"/>
        <w:gridCol w:w="2335"/>
        <w:gridCol w:w="3169"/>
        <w:gridCol w:w="4473"/>
        <w:gridCol w:w="2165"/>
        <w:gridCol w:w="13"/>
        <w:gridCol w:w="2371"/>
      </w:tblGrid>
      <w:tr w:rsidR="005F489A" w:rsidRPr="003B6BDF" w:rsidTr="008865E6">
        <w:trPr>
          <w:trHeight w:val="1400"/>
          <w:tblCellSpacing w:w="5" w:type="nil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№ </w:t>
            </w:r>
            <w:r w:rsidRPr="003B6BDF">
              <w:rPr>
                <w:color w:val="000000"/>
                <w:szCs w:val="24"/>
              </w:rPr>
              <w:br/>
              <w:t>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Наименование </w:t>
            </w:r>
            <w:r w:rsidRPr="003B6BDF">
              <w:rPr>
                <w:color w:val="000000"/>
                <w:szCs w:val="24"/>
              </w:rPr>
              <w:br/>
              <w:t xml:space="preserve"> показателя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Пункт федерального (регионального)  плана     </w:t>
            </w:r>
            <w:r w:rsidRPr="003B6BDF">
              <w:rPr>
                <w:color w:val="000000"/>
                <w:szCs w:val="24"/>
              </w:rPr>
              <w:br/>
              <w:t>статистических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Наименование формы статистического наблюдения </w:t>
            </w:r>
            <w:r w:rsidRPr="003B6BDF">
              <w:rPr>
                <w:color w:val="000000"/>
                <w:szCs w:val="24"/>
              </w:rPr>
              <w:br/>
              <w:t xml:space="preserve">и реквизиты акта, в соответствии </w:t>
            </w:r>
            <w:r w:rsidRPr="003B6BDF">
              <w:rPr>
                <w:color w:val="000000"/>
                <w:szCs w:val="24"/>
              </w:rPr>
              <w:br/>
              <w:t>с которым утверждена форма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Наименование статистического наблюдения и реквизиты акта, в соответствии с которым  утверждена форма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Субъект     </w:t>
            </w:r>
            <w:r w:rsidRPr="003B6BDF">
              <w:rPr>
                <w:color w:val="000000"/>
                <w:szCs w:val="24"/>
              </w:rPr>
              <w:br/>
              <w:t xml:space="preserve">официального  </w:t>
            </w:r>
            <w:r w:rsidRPr="003B6BDF">
              <w:rPr>
                <w:color w:val="000000"/>
                <w:szCs w:val="24"/>
              </w:rPr>
              <w:br/>
              <w:t xml:space="preserve">статистического </w:t>
            </w:r>
            <w:r w:rsidRPr="003B6BDF">
              <w:rPr>
                <w:color w:val="000000"/>
                <w:szCs w:val="24"/>
              </w:rPr>
              <w:br/>
              <w:t>учета</w:t>
            </w:r>
          </w:p>
        </w:tc>
      </w:tr>
      <w:tr w:rsidR="005F489A" w:rsidRPr="003B6BDF" w:rsidTr="008865E6">
        <w:trPr>
          <w:trHeight w:val="351"/>
          <w:tblCellSpacing w:w="5" w:type="nil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5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               6</w:t>
            </w:r>
          </w:p>
        </w:tc>
      </w:tr>
      <w:tr w:rsidR="005F489A" w:rsidRPr="003B6BDF" w:rsidTr="008865E6">
        <w:trPr>
          <w:trHeight w:val="466"/>
          <w:tblCellSpacing w:w="5" w:type="nil"/>
        </w:trPr>
        <w:tc>
          <w:tcPr>
            <w:tcW w:w="150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Показатели, включенные в федеральный (региональный) муниципальный  план статистических работ отсутствуют</w:t>
            </w:r>
          </w:p>
        </w:tc>
      </w:tr>
    </w:tbl>
    <w:p w:rsidR="005F489A" w:rsidRDefault="005F489A" w:rsidP="005F489A">
      <w:pPr>
        <w:sectPr w:rsidR="005F489A" w:rsidSect="0055537F">
          <w:pgSz w:w="16846" w:h="11249" w:orient="landscape"/>
          <w:pgMar w:top="851" w:right="680" w:bottom="567" w:left="851" w:header="720" w:footer="720" w:gutter="0"/>
          <w:cols w:space="708"/>
          <w:noEndnote/>
          <w:titlePg/>
          <w:docGrid w:linePitch="78"/>
        </w:sectPr>
      </w:pPr>
    </w:p>
    <w:p w:rsidR="005D7501" w:rsidRDefault="005D7501" w:rsidP="000D327B">
      <w:pPr>
        <w:autoSpaceDE w:val="0"/>
        <w:autoSpaceDN w:val="0"/>
        <w:adjustRightInd w:val="0"/>
        <w:rPr>
          <w:sz w:val="24"/>
          <w:szCs w:val="24"/>
        </w:rPr>
      </w:pPr>
    </w:p>
    <w:p w:rsidR="00D4155B" w:rsidRDefault="00A222B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A222B6" w:rsidRDefault="0015469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272D">
        <w:rPr>
          <w:sz w:val="24"/>
          <w:szCs w:val="24"/>
        </w:rPr>
        <w:t xml:space="preserve">к </w:t>
      </w:r>
      <w:r w:rsidR="00A222B6" w:rsidRPr="0077308D">
        <w:rPr>
          <w:sz w:val="24"/>
          <w:szCs w:val="24"/>
        </w:rPr>
        <w:t>Муниципальной программе</w:t>
      </w:r>
    </w:p>
    <w:p w:rsidR="00A222B6" w:rsidRDefault="00A222B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</w:p>
    <w:p w:rsidR="00A222B6" w:rsidRPr="0077308D" w:rsidRDefault="00A222B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«Благоустройство Большесальского </w:t>
      </w:r>
    </w:p>
    <w:p w:rsidR="00A222B6" w:rsidRDefault="00A222B6" w:rsidP="00A222B6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поселения»</w:t>
      </w:r>
    </w:p>
    <w:p w:rsidR="005D7501" w:rsidRDefault="005D7501" w:rsidP="00E168E8">
      <w:pPr>
        <w:widowControl w:val="0"/>
        <w:autoSpaceDE w:val="0"/>
        <w:autoSpaceDN w:val="0"/>
        <w:adjustRightInd w:val="0"/>
        <w:rPr>
          <w:caps/>
        </w:rPr>
      </w:pPr>
    </w:p>
    <w:p w:rsidR="00154696" w:rsidRPr="00E67432" w:rsidRDefault="00154696" w:rsidP="00154696">
      <w:pPr>
        <w:widowControl w:val="0"/>
        <w:autoSpaceDE w:val="0"/>
        <w:autoSpaceDN w:val="0"/>
        <w:adjustRightInd w:val="0"/>
        <w:jc w:val="center"/>
      </w:pPr>
      <w:r w:rsidRPr="00E67432">
        <w:rPr>
          <w:caps/>
        </w:rPr>
        <w:t>Расходы</w:t>
      </w:r>
      <w:r w:rsidRPr="00E67432">
        <w:t xml:space="preserve"> </w:t>
      </w:r>
    </w:p>
    <w:p w:rsidR="00154696" w:rsidRDefault="00154696" w:rsidP="0015469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155B">
        <w:t>областного бюджета,</w:t>
      </w:r>
      <w:r>
        <w:t xml:space="preserve"> и</w:t>
      </w:r>
      <w:r w:rsidRPr="0024155B">
        <w:t xml:space="preserve"> бюджета Большесальского сельского поселения</w:t>
      </w:r>
      <w:r w:rsidRPr="004B5444">
        <w:rPr>
          <w:b/>
        </w:rPr>
        <w:t xml:space="preserve"> </w:t>
      </w:r>
      <w:r w:rsidRPr="00E67432">
        <w:t xml:space="preserve">на реализацию муниципальной программы </w:t>
      </w:r>
      <w:r w:rsidRPr="00E67432">
        <w:br/>
        <w:t xml:space="preserve"> «Благоустройство Большесальского сельского поселения</w:t>
      </w:r>
      <w:r w:rsidRPr="00E67432">
        <w:rPr>
          <w:b/>
        </w:rPr>
        <w:t xml:space="preserve">»  </w:t>
      </w:r>
    </w:p>
    <w:p w:rsidR="00154696" w:rsidRPr="00112350" w:rsidRDefault="00154696" w:rsidP="00154696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5067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1028"/>
        <w:gridCol w:w="2577"/>
        <w:gridCol w:w="1633"/>
        <w:gridCol w:w="818"/>
        <w:gridCol w:w="684"/>
        <w:gridCol w:w="684"/>
        <w:gridCol w:w="684"/>
        <w:gridCol w:w="684"/>
        <w:gridCol w:w="685"/>
        <w:gridCol w:w="685"/>
        <w:gridCol w:w="685"/>
        <w:gridCol w:w="684"/>
        <w:gridCol w:w="685"/>
        <w:gridCol w:w="685"/>
        <w:gridCol w:w="685"/>
        <w:gridCol w:w="684"/>
        <w:gridCol w:w="747"/>
        <w:gridCol w:w="840"/>
        <w:gridCol w:w="47"/>
      </w:tblGrid>
      <w:tr w:rsidR="00032991" w:rsidRPr="007076BD" w:rsidTr="00032991">
        <w:trPr>
          <w:gridAfter w:val="1"/>
          <w:wAfter w:w="47" w:type="dxa"/>
          <w:trHeight w:val="720"/>
        </w:trPr>
        <w:tc>
          <w:tcPr>
            <w:tcW w:w="1040" w:type="dxa"/>
            <w:vMerge w:val="restart"/>
          </w:tcPr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Статус</w:t>
            </w:r>
          </w:p>
        </w:tc>
        <w:tc>
          <w:tcPr>
            <w:tcW w:w="2608" w:type="dxa"/>
            <w:vMerge w:val="restart"/>
          </w:tcPr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 xml:space="preserve">Наименование      </w:t>
            </w:r>
            <w:r w:rsidRPr="007076BD">
              <w:rPr>
                <w:sz w:val="22"/>
                <w:szCs w:val="22"/>
              </w:rPr>
              <w:br/>
              <w:t xml:space="preserve">государственной </w:t>
            </w:r>
            <w:r w:rsidRPr="007076BD">
              <w:rPr>
                <w:sz w:val="22"/>
                <w:szCs w:val="22"/>
              </w:rPr>
              <w:br/>
              <w:t>программы, подпрограммы</w:t>
            </w:r>
            <w:r w:rsidRPr="007076BD">
              <w:rPr>
                <w:sz w:val="22"/>
                <w:szCs w:val="22"/>
              </w:rPr>
              <w:br/>
              <w:t xml:space="preserve">государственной    </w:t>
            </w:r>
            <w:r w:rsidRPr="007076BD">
              <w:rPr>
                <w:sz w:val="22"/>
                <w:szCs w:val="22"/>
              </w:rPr>
              <w:br/>
              <w:t>программы,</w:t>
            </w:r>
          </w:p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основного мероприятия,</w:t>
            </w:r>
            <w:r w:rsidRPr="007076BD">
              <w:rPr>
                <w:sz w:val="22"/>
                <w:szCs w:val="22"/>
              </w:rPr>
              <w:br/>
              <w:t>мероприятия ведомственной целевой программы</w:t>
            </w:r>
          </w:p>
        </w:tc>
        <w:tc>
          <w:tcPr>
            <w:tcW w:w="1652" w:type="dxa"/>
            <w:vMerge w:val="restart"/>
          </w:tcPr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 xml:space="preserve">Ответственный  </w:t>
            </w:r>
            <w:r w:rsidRPr="007076BD">
              <w:rPr>
                <w:sz w:val="22"/>
                <w:szCs w:val="22"/>
              </w:rPr>
              <w:br/>
              <w:t xml:space="preserve">исполнитель,   </w:t>
            </w:r>
            <w:r w:rsidRPr="007076BD">
              <w:rPr>
                <w:sz w:val="22"/>
                <w:szCs w:val="22"/>
              </w:rPr>
              <w:br/>
              <w:t xml:space="preserve">соисполнители,  </w:t>
            </w:r>
            <w:r w:rsidRPr="007076BD">
              <w:rPr>
                <w:sz w:val="22"/>
                <w:szCs w:val="22"/>
              </w:rPr>
              <w:br/>
              <w:t xml:space="preserve"> участники</w:t>
            </w:r>
          </w:p>
        </w:tc>
        <w:tc>
          <w:tcPr>
            <w:tcW w:w="2209" w:type="dxa"/>
            <w:gridSpan w:val="3"/>
          </w:tcPr>
          <w:p w:rsidR="00032991" w:rsidRPr="007076BD" w:rsidRDefault="00032991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 xml:space="preserve">Код бюджетной   </w:t>
            </w:r>
            <w:r w:rsidRPr="007076BD">
              <w:rPr>
                <w:sz w:val="22"/>
                <w:szCs w:val="22"/>
              </w:rPr>
              <w:br/>
              <w:t xml:space="preserve">   классификации   </w:t>
            </w:r>
            <w:r w:rsidRPr="007076BD">
              <w:rPr>
                <w:sz w:val="22"/>
                <w:szCs w:val="22"/>
              </w:rPr>
              <w:br/>
            </w:r>
            <w:hyperlink r:id="rId8" w:anchor="Par867" w:history="1">
              <w:r w:rsidRPr="007076BD">
                <w:rPr>
                  <w:rStyle w:val="a6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8510" w:type="dxa"/>
            <w:gridSpan w:val="12"/>
            <w:vAlign w:val="center"/>
          </w:tcPr>
          <w:p w:rsidR="00032991" w:rsidRPr="007076BD" w:rsidRDefault="00032991" w:rsidP="00981B05">
            <w:pPr>
              <w:widowControl w:val="0"/>
              <w:autoSpaceDE w:val="0"/>
              <w:autoSpaceDN w:val="0"/>
              <w:adjustRightInd w:val="0"/>
              <w:ind w:left="-35" w:right="-216"/>
              <w:jc w:val="center"/>
              <w:rPr>
                <w:sz w:val="22"/>
                <w:szCs w:val="22"/>
              </w:rPr>
            </w:pPr>
            <w:r w:rsidRPr="0008382B">
              <w:rPr>
                <w:color w:val="000000"/>
                <w:sz w:val="22"/>
                <w:szCs w:val="22"/>
              </w:rPr>
              <w:t>Расходы (тыс. рублей), годы</w:t>
            </w:r>
          </w:p>
        </w:tc>
      </w:tr>
      <w:tr w:rsidR="00C56952" w:rsidRPr="005846F0" w:rsidTr="00032991">
        <w:trPr>
          <w:trHeight w:val="1388"/>
        </w:trPr>
        <w:tc>
          <w:tcPr>
            <w:tcW w:w="1040" w:type="dxa"/>
            <w:vMerge/>
            <w:vAlign w:val="center"/>
          </w:tcPr>
          <w:p w:rsidR="00C56952" w:rsidRPr="007076BD" w:rsidRDefault="00C56952" w:rsidP="0055537F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vMerge/>
            <w:vAlign w:val="center"/>
          </w:tcPr>
          <w:p w:rsidR="00C56952" w:rsidRPr="007076BD" w:rsidRDefault="00C56952" w:rsidP="0055537F">
            <w:pPr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vAlign w:val="center"/>
          </w:tcPr>
          <w:p w:rsidR="00C56952" w:rsidRPr="007076BD" w:rsidRDefault="00C56952" w:rsidP="0055537F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ГРБС</w:t>
            </w:r>
          </w:p>
        </w:tc>
        <w:tc>
          <w:tcPr>
            <w:tcW w:w="691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ЦСР</w:t>
            </w:r>
          </w:p>
        </w:tc>
        <w:tc>
          <w:tcPr>
            <w:tcW w:w="691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2019</w:t>
            </w:r>
          </w:p>
        </w:tc>
        <w:tc>
          <w:tcPr>
            <w:tcW w:w="690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2020</w:t>
            </w:r>
          </w:p>
        </w:tc>
        <w:tc>
          <w:tcPr>
            <w:tcW w:w="691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2021</w:t>
            </w:r>
          </w:p>
        </w:tc>
        <w:tc>
          <w:tcPr>
            <w:tcW w:w="691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2022</w:t>
            </w:r>
          </w:p>
        </w:tc>
        <w:tc>
          <w:tcPr>
            <w:tcW w:w="691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2023</w:t>
            </w:r>
          </w:p>
        </w:tc>
        <w:tc>
          <w:tcPr>
            <w:tcW w:w="690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2024</w:t>
            </w:r>
          </w:p>
        </w:tc>
        <w:tc>
          <w:tcPr>
            <w:tcW w:w="691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2025</w:t>
            </w:r>
          </w:p>
        </w:tc>
        <w:tc>
          <w:tcPr>
            <w:tcW w:w="691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691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690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75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896" w:type="dxa"/>
            <w:gridSpan w:val="2"/>
          </w:tcPr>
          <w:p w:rsidR="00C56952" w:rsidRDefault="00C56952" w:rsidP="00981B05">
            <w:pPr>
              <w:widowControl w:val="0"/>
              <w:tabs>
                <w:tab w:val="left" w:pos="604"/>
              </w:tabs>
              <w:autoSpaceDE w:val="0"/>
              <w:autoSpaceDN w:val="0"/>
              <w:adjustRightInd w:val="0"/>
              <w:ind w:left="-35"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C56952" w:rsidRPr="0088536C" w:rsidTr="00032991">
        <w:tc>
          <w:tcPr>
            <w:tcW w:w="1040" w:type="dxa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08" w:type="dxa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52" w:type="dxa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91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РзПр</w:t>
            </w:r>
          </w:p>
        </w:tc>
        <w:tc>
          <w:tcPr>
            <w:tcW w:w="691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91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90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91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91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91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  <w:highlight w:val="yellow"/>
              </w:rPr>
            </w:pPr>
            <w:r w:rsidRPr="007076B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90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91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691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91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90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5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96" w:type="dxa"/>
            <w:gridSpan w:val="2"/>
          </w:tcPr>
          <w:p w:rsidR="00C56952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</w:tr>
      <w:tr w:rsidR="00381687" w:rsidRPr="005846F0" w:rsidTr="000C380D">
        <w:trPr>
          <w:trHeight w:val="473"/>
        </w:trPr>
        <w:tc>
          <w:tcPr>
            <w:tcW w:w="1040" w:type="dxa"/>
            <w:vMerge w:val="restart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Муниципальная</w:t>
            </w:r>
            <w:r w:rsidRPr="007076BD">
              <w:rPr>
                <w:b/>
                <w:sz w:val="22"/>
                <w:szCs w:val="22"/>
              </w:rPr>
              <w:br/>
              <w:t>программа</w:t>
            </w:r>
          </w:p>
        </w:tc>
        <w:tc>
          <w:tcPr>
            <w:tcW w:w="2608" w:type="dxa"/>
            <w:vMerge w:val="restart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«Благоустройство Большесальского сельского поселения»</w:t>
            </w:r>
          </w:p>
        </w:tc>
        <w:tc>
          <w:tcPr>
            <w:tcW w:w="1652" w:type="dxa"/>
            <w:vMerge w:val="restart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2209" w:type="dxa"/>
            <w:gridSpan w:val="3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3622,2</w:t>
            </w:r>
          </w:p>
        </w:tc>
        <w:tc>
          <w:tcPr>
            <w:tcW w:w="690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3730,7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4751,8</w:t>
            </w:r>
          </w:p>
        </w:tc>
        <w:tc>
          <w:tcPr>
            <w:tcW w:w="691" w:type="dxa"/>
          </w:tcPr>
          <w:p w:rsidR="00381687" w:rsidRDefault="004C0313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4269,4</w:t>
            </w:r>
          </w:p>
        </w:tc>
        <w:tc>
          <w:tcPr>
            <w:tcW w:w="691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2482,3</w:t>
            </w:r>
          </w:p>
        </w:tc>
        <w:tc>
          <w:tcPr>
            <w:tcW w:w="690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691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691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691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690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754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896" w:type="dxa"/>
            <w:gridSpan w:val="2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</w:tr>
      <w:tr w:rsidR="00D25232" w:rsidRPr="005846F0" w:rsidTr="00032991">
        <w:trPr>
          <w:trHeight w:val="522"/>
        </w:trPr>
        <w:tc>
          <w:tcPr>
            <w:tcW w:w="1040" w:type="dxa"/>
            <w:vMerge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08" w:type="dxa"/>
            <w:vMerge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2" w:type="dxa"/>
            <w:vMerge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691" w:type="dxa"/>
            <w:vAlign w:val="center"/>
          </w:tcPr>
          <w:p w:rsidR="00D25232" w:rsidRPr="007076BD" w:rsidRDefault="00D25232" w:rsidP="00D25232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D25232" w:rsidRPr="007076BD" w:rsidRDefault="00D25232" w:rsidP="00D25232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54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81687" w:rsidRPr="005846F0" w:rsidTr="000C380D">
        <w:trPr>
          <w:trHeight w:val="362"/>
        </w:trPr>
        <w:tc>
          <w:tcPr>
            <w:tcW w:w="1040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08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2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3622,2</w:t>
            </w:r>
          </w:p>
        </w:tc>
        <w:tc>
          <w:tcPr>
            <w:tcW w:w="690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3730,7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4751,8</w:t>
            </w:r>
          </w:p>
        </w:tc>
        <w:tc>
          <w:tcPr>
            <w:tcW w:w="691" w:type="dxa"/>
          </w:tcPr>
          <w:p w:rsidR="00381687" w:rsidRDefault="004C0313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4269,4</w:t>
            </w:r>
          </w:p>
        </w:tc>
        <w:tc>
          <w:tcPr>
            <w:tcW w:w="691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2482,3</w:t>
            </w:r>
          </w:p>
        </w:tc>
        <w:tc>
          <w:tcPr>
            <w:tcW w:w="690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691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691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691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690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754" w:type="dxa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  <w:tc>
          <w:tcPr>
            <w:tcW w:w="896" w:type="dxa"/>
            <w:gridSpan w:val="2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2188,1</w:t>
            </w:r>
          </w:p>
        </w:tc>
      </w:tr>
      <w:tr w:rsidR="00381687" w:rsidRPr="005846F0" w:rsidTr="006E111C">
        <w:trPr>
          <w:trHeight w:val="370"/>
        </w:trPr>
        <w:tc>
          <w:tcPr>
            <w:tcW w:w="1040" w:type="dxa"/>
            <w:vMerge w:val="restart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Подпрограмма 1</w:t>
            </w:r>
          </w:p>
        </w:tc>
        <w:tc>
          <w:tcPr>
            <w:tcW w:w="2608" w:type="dxa"/>
            <w:vMerge w:val="restart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«</w:t>
            </w:r>
            <w:r w:rsidRPr="007076BD">
              <w:rPr>
                <w:b/>
                <w:color w:val="000000"/>
                <w:sz w:val="22"/>
                <w:szCs w:val="22"/>
              </w:rPr>
              <w:t>Содержание сетей уличного освещения</w:t>
            </w:r>
            <w:r w:rsidRPr="007076BD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52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right="-120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2329,8</w:t>
            </w:r>
          </w:p>
        </w:tc>
        <w:tc>
          <w:tcPr>
            <w:tcW w:w="690" w:type="dxa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2779,3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2452,5</w:t>
            </w:r>
          </w:p>
        </w:tc>
        <w:tc>
          <w:tcPr>
            <w:tcW w:w="691" w:type="dxa"/>
            <w:vAlign w:val="center"/>
          </w:tcPr>
          <w:p w:rsidR="00381687" w:rsidRDefault="004C0313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2356,4</w:t>
            </w:r>
          </w:p>
        </w:tc>
        <w:tc>
          <w:tcPr>
            <w:tcW w:w="691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1982,3</w:t>
            </w:r>
          </w:p>
        </w:tc>
        <w:tc>
          <w:tcPr>
            <w:tcW w:w="690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691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691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691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690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754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896" w:type="dxa"/>
            <w:gridSpan w:val="2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</w:tr>
      <w:tr w:rsidR="00C56952" w:rsidRPr="005846F0" w:rsidTr="00032991">
        <w:trPr>
          <w:trHeight w:val="350"/>
        </w:trPr>
        <w:tc>
          <w:tcPr>
            <w:tcW w:w="1040" w:type="dxa"/>
            <w:vMerge/>
            <w:vAlign w:val="center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08" w:type="dxa"/>
            <w:vMerge/>
            <w:vAlign w:val="center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2" w:type="dxa"/>
            <w:vMerge/>
            <w:vAlign w:val="center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91" w:type="dxa"/>
            <w:vAlign w:val="center"/>
          </w:tcPr>
          <w:p w:rsidR="00C56952" w:rsidRPr="007076BD" w:rsidRDefault="00C56952" w:rsidP="00981B05">
            <w:pPr>
              <w:spacing w:after="200" w:line="276" w:lineRule="auto"/>
              <w:ind w:right="-12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754" w:type="dxa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</w:tr>
      <w:tr w:rsidR="00381687" w:rsidRPr="005846F0" w:rsidTr="006E111C">
        <w:trPr>
          <w:trHeight w:val="482"/>
        </w:trPr>
        <w:tc>
          <w:tcPr>
            <w:tcW w:w="1040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08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2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right="-120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2329,8</w:t>
            </w:r>
          </w:p>
        </w:tc>
        <w:tc>
          <w:tcPr>
            <w:tcW w:w="690" w:type="dxa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2779,3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2452,5</w:t>
            </w:r>
          </w:p>
        </w:tc>
        <w:tc>
          <w:tcPr>
            <w:tcW w:w="691" w:type="dxa"/>
            <w:vAlign w:val="center"/>
          </w:tcPr>
          <w:p w:rsidR="00381687" w:rsidRDefault="004C0313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2356,4</w:t>
            </w:r>
          </w:p>
        </w:tc>
        <w:tc>
          <w:tcPr>
            <w:tcW w:w="691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1982,3</w:t>
            </w:r>
          </w:p>
        </w:tc>
        <w:tc>
          <w:tcPr>
            <w:tcW w:w="690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691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691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691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690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754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  <w:tc>
          <w:tcPr>
            <w:tcW w:w="896" w:type="dxa"/>
            <w:gridSpan w:val="2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1899,0</w:t>
            </w:r>
          </w:p>
        </w:tc>
      </w:tr>
      <w:tr w:rsidR="00B20E4F" w:rsidRPr="005846F0" w:rsidTr="00032991">
        <w:trPr>
          <w:trHeight w:val="610"/>
        </w:trPr>
        <w:tc>
          <w:tcPr>
            <w:tcW w:w="1040" w:type="dxa"/>
            <w:vAlign w:val="center"/>
          </w:tcPr>
          <w:p w:rsidR="00B20E4F" w:rsidRPr="007076BD" w:rsidRDefault="00B20E4F" w:rsidP="00B20E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2608" w:type="dxa"/>
            <w:vAlign w:val="center"/>
          </w:tcPr>
          <w:p w:rsidR="00B20E4F" w:rsidRPr="007076BD" w:rsidRDefault="00B20E4F" w:rsidP="00B2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Оплата коммунальных услуг уличного освещения</w:t>
            </w:r>
          </w:p>
        </w:tc>
        <w:tc>
          <w:tcPr>
            <w:tcW w:w="1652" w:type="dxa"/>
            <w:vMerge/>
            <w:vAlign w:val="center"/>
          </w:tcPr>
          <w:p w:rsidR="00B20E4F" w:rsidRPr="007076BD" w:rsidRDefault="00B20E4F" w:rsidP="00B2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B20E4F" w:rsidRPr="007076BD" w:rsidRDefault="00B20E4F" w:rsidP="00B20E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91" w:type="dxa"/>
            <w:vAlign w:val="center"/>
          </w:tcPr>
          <w:p w:rsidR="00B20E4F" w:rsidRPr="007076BD" w:rsidRDefault="00B20E4F" w:rsidP="00B20E4F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B20E4F" w:rsidRPr="007076BD" w:rsidRDefault="00B20E4F" w:rsidP="00B20E4F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B20E4F" w:rsidRPr="007076BD" w:rsidRDefault="00B20E4F" w:rsidP="00B20E4F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1629,8</w:t>
            </w:r>
          </w:p>
        </w:tc>
        <w:tc>
          <w:tcPr>
            <w:tcW w:w="690" w:type="dxa"/>
            <w:vAlign w:val="center"/>
          </w:tcPr>
          <w:p w:rsidR="00B20E4F" w:rsidRPr="00AD737E" w:rsidRDefault="00B20E4F" w:rsidP="00B20E4F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AD737E">
              <w:rPr>
                <w:spacing w:val="-20"/>
                <w:sz w:val="22"/>
                <w:szCs w:val="22"/>
              </w:rPr>
              <w:t>1722,0</w:t>
            </w:r>
          </w:p>
        </w:tc>
        <w:tc>
          <w:tcPr>
            <w:tcW w:w="691" w:type="dxa"/>
            <w:vAlign w:val="center"/>
          </w:tcPr>
          <w:p w:rsidR="00B20E4F" w:rsidRPr="007076BD" w:rsidRDefault="00B20E4F" w:rsidP="00B20E4F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1772,5</w:t>
            </w:r>
          </w:p>
        </w:tc>
        <w:tc>
          <w:tcPr>
            <w:tcW w:w="691" w:type="dxa"/>
            <w:vAlign w:val="center"/>
          </w:tcPr>
          <w:p w:rsidR="00B20E4F" w:rsidRPr="007076BD" w:rsidRDefault="00B20E4F" w:rsidP="00B20E4F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1806,4</w:t>
            </w:r>
          </w:p>
        </w:tc>
        <w:tc>
          <w:tcPr>
            <w:tcW w:w="691" w:type="dxa"/>
            <w:vAlign w:val="center"/>
          </w:tcPr>
          <w:p w:rsidR="00B20E4F" w:rsidRPr="007076BD" w:rsidRDefault="00B20E4F" w:rsidP="00B20E4F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1832,3</w:t>
            </w:r>
          </w:p>
        </w:tc>
        <w:tc>
          <w:tcPr>
            <w:tcW w:w="690" w:type="dxa"/>
            <w:vAlign w:val="center"/>
          </w:tcPr>
          <w:p w:rsidR="00B20E4F" w:rsidRPr="007076BD" w:rsidRDefault="00B20E4F" w:rsidP="00B20E4F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1859,0</w:t>
            </w:r>
          </w:p>
        </w:tc>
        <w:tc>
          <w:tcPr>
            <w:tcW w:w="691" w:type="dxa"/>
            <w:vAlign w:val="center"/>
          </w:tcPr>
          <w:p w:rsidR="00B20E4F" w:rsidRPr="007076BD" w:rsidRDefault="00B20E4F" w:rsidP="00B20E4F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1859,0</w:t>
            </w:r>
          </w:p>
        </w:tc>
        <w:tc>
          <w:tcPr>
            <w:tcW w:w="691" w:type="dxa"/>
            <w:vAlign w:val="center"/>
          </w:tcPr>
          <w:p w:rsidR="00B20E4F" w:rsidRPr="007076BD" w:rsidRDefault="00B20E4F" w:rsidP="00B20E4F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1859,0</w:t>
            </w:r>
          </w:p>
        </w:tc>
        <w:tc>
          <w:tcPr>
            <w:tcW w:w="691" w:type="dxa"/>
            <w:vAlign w:val="center"/>
          </w:tcPr>
          <w:p w:rsidR="00B20E4F" w:rsidRPr="007076BD" w:rsidRDefault="00B20E4F" w:rsidP="00B20E4F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1859,0</w:t>
            </w:r>
          </w:p>
        </w:tc>
        <w:tc>
          <w:tcPr>
            <w:tcW w:w="690" w:type="dxa"/>
            <w:vAlign w:val="center"/>
          </w:tcPr>
          <w:p w:rsidR="00B20E4F" w:rsidRPr="007076BD" w:rsidRDefault="00B20E4F" w:rsidP="00B20E4F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1859,0</w:t>
            </w:r>
          </w:p>
        </w:tc>
        <w:tc>
          <w:tcPr>
            <w:tcW w:w="754" w:type="dxa"/>
            <w:vAlign w:val="center"/>
          </w:tcPr>
          <w:p w:rsidR="00B20E4F" w:rsidRPr="007076BD" w:rsidRDefault="00B20E4F" w:rsidP="00B20E4F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1859,0</w:t>
            </w:r>
          </w:p>
        </w:tc>
        <w:tc>
          <w:tcPr>
            <w:tcW w:w="896" w:type="dxa"/>
            <w:gridSpan w:val="2"/>
            <w:vAlign w:val="center"/>
          </w:tcPr>
          <w:p w:rsidR="00B20E4F" w:rsidRPr="007076BD" w:rsidRDefault="00B20E4F" w:rsidP="00B20E4F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1859,0</w:t>
            </w:r>
          </w:p>
        </w:tc>
      </w:tr>
      <w:tr w:rsidR="008C2091" w:rsidRPr="005846F0" w:rsidTr="006E111C">
        <w:trPr>
          <w:trHeight w:val="360"/>
        </w:trPr>
        <w:tc>
          <w:tcPr>
            <w:tcW w:w="1040" w:type="dxa"/>
            <w:vAlign w:val="center"/>
          </w:tcPr>
          <w:p w:rsidR="008C2091" w:rsidRPr="007076BD" w:rsidRDefault="008C2091" w:rsidP="008C20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1.2</w:t>
            </w:r>
          </w:p>
        </w:tc>
        <w:tc>
          <w:tcPr>
            <w:tcW w:w="2608" w:type="dxa"/>
            <w:vAlign w:val="center"/>
          </w:tcPr>
          <w:p w:rsidR="008C2091" w:rsidRPr="007076BD" w:rsidRDefault="008C2091" w:rsidP="008C2091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Материальные затраты на уличное освещение</w:t>
            </w:r>
          </w:p>
          <w:p w:rsidR="008C2091" w:rsidRPr="007076BD" w:rsidRDefault="008C2091" w:rsidP="008C2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vAlign w:val="center"/>
          </w:tcPr>
          <w:p w:rsidR="008C2091" w:rsidRPr="007076BD" w:rsidRDefault="008C2091" w:rsidP="008C2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8C2091" w:rsidRPr="007076BD" w:rsidRDefault="008C2091" w:rsidP="008C2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91" w:type="dxa"/>
            <w:vAlign w:val="center"/>
          </w:tcPr>
          <w:p w:rsidR="008C2091" w:rsidRPr="007076BD" w:rsidRDefault="008C2091" w:rsidP="008C209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8C2091" w:rsidRPr="007076BD" w:rsidRDefault="008C2091" w:rsidP="008C209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8C2091" w:rsidRPr="007076BD" w:rsidRDefault="008C2091" w:rsidP="008C2091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450,0</w:t>
            </w:r>
          </w:p>
        </w:tc>
        <w:tc>
          <w:tcPr>
            <w:tcW w:w="690" w:type="dxa"/>
            <w:vAlign w:val="center"/>
          </w:tcPr>
          <w:p w:rsidR="008C2091" w:rsidRPr="00AD737E" w:rsidRDefault="008C2091" w:rsidP="008C2091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AD737E">
              <w:rPr>
                <w:spacing w:val="-20"/>
                <w:sz w:val="22"/>
                <w:szCs w:val="22"/>
              </w:rPr>
              <w:t>803,3</w:t>
            </w:r>
          </w:p>
        </w:tc>
        <w:tc>
          <w:tcPr>
            <w:tcW w:w="691" w:type="dxa"/>
            <w:vAlign w:val="center"/>
          </w:tcPr>
          <w:p w:rsidR="008C2091" w:rsidRPr="007076BD" w:rsidRDefault="008C2091" w:rsidP="008C2091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400,0</w:t>
            </w:r>
          </w:p>
        </w:tc>
        <w:tc>
          <w:tcPr>
            <w:tcW w:w="691" w:type="dxa"/>
            <w:vAlign w:val="center"/>
          </w:tcPr>
          <w:p w:rsidR="008C2091" w:rsidRPr="004C0313" w:rsidRDefault="00127889" w:rsidP="008C2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309,0</w:t>
            </w:r>
          </w:p>
        </w:tc>
        <w:tc>
          <w:tcPr>
            <w:tcW w:w="691" w:type="dxa"/>
            <w:vAlign w:val="center"/>
          </w:tcPr>
          <w:p w:rsidR="008C2091" w:rsidRDefault="008C2091" w:rsidP="008C2091">
            <w:pPr>
              <w:jc w:val="center"/>
            </w:pPr>
          </w:p>
        </w:tc>
        <w:tc>
          <w:tcPr>
            <w:tcW w:w="690" w:type="dxa"/>
            <w:vAlign w:val="center"/>
          </w:tcPr>
          <w:p w:rsidR="008C2091" w:rsidRDefault="008C2091" w:rsidP="008C2091">
            <w:pPr>
              <w:jc w:val="center"/>
            </w:pPr>
          </w:p>
        </w:tc>
        <w:tc>
          <w:tcPr>
            <w:tcW w:w="691" w:type="dxa"/>
            <w:vAlign w:val="center"/>
          </w:tcPr>
          <w:p w:rsidR="008C2091" w:rsidRDefault="008C2091" w:rsidP="008C2091">
            <w:pPr>
              <w:jc w:val="center"/>
            </w:pPr>
          </w:p>
        </w:tc>
        <w:tc>
          <w:tcPr>
            <w:tcW w:w="691" w:type="dxa"/>
            <w:vAlign w:val="center"/>
          </w:tcPr>
          <w:p w:rsidR="008C2091" w:rsidRDefault="008C2091" w:rsidP="008C2091">
            <w:pPr>
              <w:jc w:val="center"/>
            </w:pPr>
          </w:p>
        </w:tc>
        <w:tc>
          <w:tcPr>
            <w:tcW w:w="691" w:type="dxa"/>
            <w:vAlign w:val="center"/>
          </w:tcPr>
          <w:p w:rsidR="008C2091" w:rsidRDefault="008C2091" w:rsidP="008C2091">
            <w:pPr>
              <w:jc w:val="center"/>
            </w:pPr>
          </w:p>
        </w:tc>
        <w:tc>
          <w:tcPr>
            <w:tcW w:w="690" w:type="dxa"/>
            <w:vAlign w:val="center"/>
          </w:tcPr>
          <w:p w:rsidR="008C2091" w:rsidRDefault="008C2091" w:rsidP="008C2091">
            <w:pPr>
              <w:jc w:val="center"/>
            </w:pPr>
          </w:p>
        </w:tc>
        <w:tc>
          <w:tcPr>
            <w:tcW w:w="754" w:type="dxa"/>
            <w:vAlign w:val="center"/>
          </w:tcPr>
          <w:p w:rsidR="008C2091" w:rsidRDefault="008C2091" w:rsidP="008C2091">
            <w:pPr>
              <w:jc w:val="center"/>
            </w:pPr>
          </w:p>
        </w:tc>
        <w:tc>
          <w:tcPr>
            <w:tcW w:w="896" w:type="dxa"/>
            <w:gridSpan w:val="2"/>
            <w:vAlign w:val="center"/>
          </w:tcPr>
          <w:p w:rsidR="008C2091" w:rsidRDefault="008C2091" w:rsidP="008C2091">
            <w:pPr>
              <w:jc w:val="center"/>
            </w:pPr>
          </w:p>
        </w:tc>
      </w:tr>
      <w:tr w:rsidR="00381687" w:rsidRPr="000E7559" w:rsidTr="00032991">
        <w:tc>
          <w:tcPr>
            <w:tcW w:w="1040" w:type="dxa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</w:t>
            </w:r>
            <w:r w:rsidRPr="007076BD">
              <w:rPr>
                <w:sz w:val="22"/>
                <w:szCs w:val="22"/>
              </w:rPr>
              <w:lastRenderedPageBreak/>
              <w:t>ятие 1.4</w:t>
            </w:r>
          </w:p>
        </w:tc>
        <w:tc>
          <w:tcPr>
            <w:tcW w:w="2608" w:type="dxa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b/>
                <w:color w:val="000000"/>
                <w:sz w:val="22"/>
                <w:szCs w:val="22"/>
              </w:rPr>
              <w:lastRenderedPageBreak/>
              <w:t xml:space="preserve"> </w:t>
            </w:r>
            <w:r w:rsidRPr="007076BD">
              <w:rPr>
                <w:color w:val="000000"/>
                <w:sz w:val="22"/>
                <w:szCs w:val="22"/>
              </w:rPr>
              <w:t xml:space="preserve">Обслуживание сетей </w:t>
            </w:r>
            <w:r w:rsidRPr="007076BD">
              <w:rPr>
                <w:color w:val="000000"/>
                <w:sz w:val="22"/>
                <w:szCs w:val="22"/>
              </w:rPr>
              <w:lastRenderedPageBreak/>
              <w:t>уличного освещения</w:t>
            </w:r>
          </w:p>
        </w:tc>
        <w:tc>
          <w:tcPr>
            <w:tcW w:w="1652" w:type="dxa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7" w:type="dxa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250,0</w:t>
            </w:r>
          </w:p>
        </w:tc>
        <w:tc>
          <w:tcPr>
            <w:tcW w:w="690" w:type="dxa"/>
            <w:vAlign w:val="center"/>
          </w:tcPr>
          <w:p w:rsidR="00381687" w:rsidRPr="00AD737E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AD737E">
              <w:rPr>
                <w:sz w:val="22"/>
                <w:szCs w:val="22"/>
              </w:rPr>
              <w:t>254,0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  <w:tc>
          <w:tcPr>
            <w:tcW w:w="691" w:type="dxa"/>
            <w:vAlign w:val="center"/>
          </w:tcPr>
          <w:p w:rsidR="00381687" w:rsidRPr="007076BD" w:rsidRDefault="00127889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241,0</w:t>
            </w:r>
          </w:p>
        </w:tc>
        <w:tc>
          <w:tcPr>
            <w:tcW w:w="691" w:type="dxa"/>
            <w:vAlign w:val="center"/>
          </w:tcPr>
          <w:p w:rsidR="00381687" w:rsidRDefault="00381687" w:rsidP="00381687">
            <w:pPr>
              <w:jc w:val="center"/>
            </w:pPr>
            <w:r>
              <w:rPr>
                <w:spacing w:val="-20"/>
                <w:sz w:val="22"/>
                <w:szCs w:val="22"/>
              </w:rPr>
              <w:t>150,0</w:t>
            </w:r>
          </w:p>
        </w:tc>
        <w:tc>
          <w:tcPr>
            <w:tcW w:w="690" w:type="dxa"/>
            <w:vAlign w:val="center"/>
          </w:tcPr>
          <w:p w:rsidR="00381687" w:rsidRPr="00381687" w:rsidRDefault="00381687" w:rsidP="00381687">
            <w:pPr>
              <w:jc w:val="center"/>
              <w:rPr>
                <w:sz w:val="22"/>
                <w:szCs w:val="22"/>
              </w:rPr>
            </w:pPr>
            <w:r w:rsidRPr="00381687">
              <w:rPr>
                <w:sz w:val="22"/>
                <w:szCs w:val="22"/>
              </w:rPr>
              <w:t>40,0</w:t>
            </w:r>
          </w:p>
        </w:tc>
        <w:tc>
          <w:tcPr>
            <w:tcW w:w="691" w:type="dxa"/>
            <w:vAlign w:val="center"/>
          </w:tcPr>
          <w:p w:rsidR="00381687" w:rsidRPr="00381687" w:rsidRDefault="00381687" w:rsidP="00381687">
            <w:pPr>
              <w:jc w:val="center"/>
              <w:rPr>
                <w:sz w:val="22"/>
                <w:szCs w:val="22"/>
              </w:rPr>
            </w:pPr>
            <w:r w:rsidRPr="00381687">
              <w:rPr>
                <w:sz w:val="22"/>
                <w:szCs w:val="22"/>
              </w:rPr>
              <w:t>40,0</w:t>
            </w:r>
          </w:p>
        </w:tc>
        <w:tc>
          <w:tcPr>
            <w:tcW w:w="691" w:type="dxa"/>
            <w:vAlign w:val="center"/>
          </w:tcPr>
          <w:p w:rsidR="00381687" w:rsidRPr="00381687" w:rsidRDefault="00381687" w:rsidP="00381687">
            <w:pPr>
              <w:jc w:val="center"/>
              <w:rPr>
                <w:sz w:val="22"/>
                <w:szCs w:val="22"/>
              </w:rPr>
            </w:pPr>
            <w:r w:rsidRPr="00381687">
              <w:rPr>
                <w:sz w:val="22"/>
                <w:szCs w:val="22"/>
              </w:rPr>
              <w:t>40,0</w:t>
            </w:r>
          </w:p>
        </w:tc>
        <w:tc>
          <w:tcPr>
            <w:tcW w:w="691" w:type="dxa"/>
            <w:vAlign w:val="center"/>
          </w:tcPr>
          <w:p w:rsidR="00381687" w:rsidRPr="00381687" w:rsidRDefault="00381687" w:rsidP="00381687">
            <w:pPr>
              <w:jc w:val="center"/>
              <w:rPr>
                <w:sz w:val="22"/>
                <w:szCs w:val="22"/>
              </w:rPr>
            </w:pPr>
            <w:r w:rsidRPr="00381687">
              <w:rPr>
                <w:sz w:val="22"/>
                <w:szCs w:val="22"/>
              </w:rPr>
              <w:t>40,0</w:t>
            </w:r>
          </w:p>
        </w:tc>
        <w:tc>
          <w:tcPr>
            <w:tcW w:w="690" w:type="dxa"/>
            <w:vAlign w:val="center"/>
          </w:tcPr>
          <w:p w:rsidR="00381687" w:rsidRPr="00381687" w:rsidRDefault="00381687" w:rsidP="00381687">
            <w:pPr>
              <w:jc w:val="center"/>
              <w:rPr>
                <w:sz w:val="22"/>
                <w:szCs w:val="22"/>
              </w:rPr>
            </w:pPr>
            <w:r w:rsidRPr="00381687">
              <w:rPr>
                <w:sz w:val="22"/>
                <w:szCs w:val="22"/>
              </w:rPr>
              <w:t>40,0</w:t>
            </w:r>
          </w:p>
        </w:tc>
        <w:tc>
          <w:tcPr>
            <w:tcW w:w="754" w:type="dxa"/>
            <w:vAlign w:val="center"/>
          </w:tcPr>
          <w:p w:rsidR="00381687" w:rsidRPr="00381687" w:rsidRDefault="00381687" w:rsidP="00381687">
            <w:pPr>
              <w:jc w:val="center"/>
              <w:rPr>
                <w:sz w:val="22"/>
                <w:szCs w:val="22"/>
              </w:rPr>
            </w:pPr>
            <w:r w:rsidRPr="00381687">
              <w:rPr>
                <w:sz w:val="22"/>
                <w:szCs w:val="22"/>
              </w:rPr>
              <w:t>40,0</w:t>
            </w:r>
          </w:p>
        </w:tc>
        <w:tc>
          <w:tcPr>
            <w:tcW w:w="896" w:type="dxa"/>
            <w:gridSpan w:val="2"/>
            <w:vAlign w:val="center"/>
          </w:tcPr>
          <w:p w:rsidR="00381687" w:rsidRPr="00381687" w:rsidRDefault="00381687" w:rsidP="00381687">
            <w:pPr>
              <w:jc w:val="center"/>
              <w:rPr>
                <w:sz w:val="22"/>
                <w:szCs w:val="22"/>
              </w:rPr>
            </w:pPr>
            <w:r w:rsidRPr="00381687">
              <w:rPr>
                <w:sz w:val="22"/>
                <w:szCs w:val="22"/>
              </w:rPr>
              <w:t>40,0</w:t>
            </w:r>
          </w:p>
        </w:tc>
      </w:tr>
      <w:tr w:rsidR="00081DF7" w:rsidRPr="005846F0" w:rsidTr="00032991">
        <w:trPr>
          <w:trHeight w:val="438"/>
        </w:trPr>
        <w:tc>
          <w:tcPr>
            <w:tcW w:w="1040" w:type="dxa"/>
            <w:vMerge w:val="restart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lastRenderedPageBreak/>
              <w:t>Подпрограмма 2</w:t>
            </w:r>
          </w:p>
        </w:tc>
        <w:tc>
          <w:tcPr>
            <w:tcW w:w="2608" w:type="dxa"/>
            <w:vMerge w:val="restart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Озеленение и его содержание</w:t>
            </w:r>
          </w:p>
        </w:tc>
        <w:tc>
          <w:tcPr>
            <w:tcW w:w="1652" w:type="dxa"/>
            <w:vMerge w:val="restart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2209" w:type="dxa"/>
            <w:gridSpan w:val="3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 w:hanging="2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</w:t>
            </w:r>
            <w:r w:rsidRPr="007076BD">
              <w:rPr>
                <w:b/>
                <w:spacing w:val="-20"/>
                <w:sz w:val="22"/>
                <w:szCs w:val="22"/>
              </w:rPr>
              <w:t>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754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896" w:type="dxa"/>
            <w:gridSpan w:val="2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</w:tr>
      <w:tr w:rsidR="00081DF7" w:rsidRPr="005846F0" w:rsidTr="00032991">
        <w:trPr>
          <w:trHeight w:val="418"/>
        </w:trPr>
        <w:tc>
          <w:tcPr>
            <w:tcW w:w="1040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08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2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b/>
                <w:spacing w:val="-20"/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  <w:highlight w:val="yellow"/>
              </w:rPr>
            </w:pP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75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</w:tr>
      <w:tr w:rsidR="00081DF7" w:rsidRPr="005846F0" w:rsidTr="00032991">
        <w:trPr>
          <w:trHeight w:val="508"/>
        </w:trPr>
        <w:tc>
          <w:tcPr>
            <w:tcW w:w="1040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08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2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 w:hanging="2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</w:t>
            </w:r>
            <w:r w:rsidRPr="007076BD">
              <w:rPr>
                <w:b/>
                <w:spacing w:val="-20"/>
                <w:sz w:val="22"/>
                <w:szCs w:val="22"/>
              </w:rPr>
              <w:t>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754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  <w:tc>
          <w:tcPr>
            <w:tcW w:w="896" w:type="dxa"/>
            <w:gridSpan w:val="2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7,0</w:t>
            </w:r>
          </w:p>
        </w:tc>
      </w:tr>
      <w:tr w:rsidR="00081DF7" w:rsidRPr="005846F0" w:rsidTr="009002B1">
        <w:trPr>
          <w:trHeight w:val="628"/>
        </w:trPr>
        <w:tc>
          <w:tcPr>
            <w:tcW w:w="1040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2.1</w:t>
            </w:r>
          </w:p>
        </w:tc>
        <w:tc>
          <w:tcPr>
            <w:tcW w:w="2608" w:type="dxa"/>
            <w:vAlign w:val="center"/>
          </w:tcPr>
          <w:p w:rsidR="00081DF7" w:rsidRPr="007076BD" w:rsidRDefault="00081DF7" w:rsidP="00081DF7">
            <w:pPr>
              <w:spacing w:after="200" w:line="23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Приобретение,</w:t>
            </w:r>
            <w:r w:rsidRPr="007076BD">
              <w:rPr>
                <w:sz w:val="22"/>
                <w:szCs w:val="22"/>
              </w:rPr>
              <w:t xml:space="preserve"> посадка деревьев</w:t>
            </w:r>
            <w:r>
              <w:rPr>
                <w:sz w:val="22"/>
                <w:szCs w:val="22"/>
              </w:rPr>
              <w:t>, уход за ними (полив)</w:t>
            </w:r>
          </w:p>
        </w:tc>
        <w:tc>
          <w:tcPr>
            <w:tcW w:w="1652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081DF7" w:rsidRPr="00E02B1A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E02B1A">
              <w:rPr>
                <w:sz w:val="22"/>
                <w:szCs w:val="22"/>
              </w:rPr>
              <w:t>20,0</w:t>
            </w:r>
          </w:p>
        </w:tc>
        <w:tc>
          <w:tcPr>
            <w:tcW w:w="690" w:type="dxa"/>
            <w:vAlign w:val="center"/>
          </w:tcPr>
          <w:p w:rsidR="00081DF7" w:rsidRPr="00E02B1A" w:rsidRDefault="00081DF7" w:rsidP="00081DF7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20,0</w:t>
            </w:r>
          </w:p>
        </w:tc>
        <w:tc>
          <w:tcPr>
            <w:tcW w:w="691" w:type="dxa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</w:t>
            </w:r>
            <w:r w:rsidRPr="00E02B1A">
              <w:rPr>
                <w:spacing w:val="-20"/>
                <w:sz w:val="22"/>
                <w:szCs w:val="22"/>
              </w:rPr>
              <w:t>,0</w:t>
            </w:r>
          </w:p>
        </w:tc>
        <w:tc>
          <w:tcPr>
            <w:tcW w:w="691" w:type="dxa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7,0</w:t>
            </w:r>
          </w:p>
        </w:tc>
        <w:tc>
          <w:tcPr>
            <w:tcW w:w="690" w:type="dxa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7,0</w:t>
            </w:r>
          </w:p>
        </w:tc>
        <w:tc>
          <w:tcPr>
            <w:tcW w:w="691" w:type="dxa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7,0</w:t>
            </w:r>
          </w:p>
        </w:tc>
        <w:tc>
          <w:tcPr>
            <w:tcW w:w="691" w:type="dxa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7,0</w:t>
            </w:r>
          </w:p>
        </w:tc>
        <w:tc>
          <w:tcPr>
            <w:tcW w:w="691" w:type="dxa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7,0</w:t>
            </w:r>
          </w:p>
        </w:tc>
        <w:tc>
          <w:tcPr>
            <w:tcW w:w="690" w:type="dxa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7,0</w:t>
            </w:r>
          </w:p>
        </w:tc>
        <w:tc>
          <w:tcPr>
            <w:tcW w:w="754" w:type="dxa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7,0</w:t>
            </w:r>
          </w:p>
        </w:tc>
        <w:tc>
          <w:tcPr>
            <w:tcW w:w="896" w:type="dxa"/>
            <w:gridSpan w:val="2"/>
            <w:vAlign w:val="center"/>
          </w:tcPr>
          <w:p w:rsidR="00081DF7" w:rsidRPr="00E02B1A" w:rsidRDefault="00081DF7" w:rsidP="00081DF7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7,0</w:t>
            </w:r>
          </w:p>
        </w:tc>
      </w:tr>
      <w:tr w:rsidR="00947344" w:rsidRPr="005846F0" w:rsidTr="00032991">
        <w:trPr>
          <w:trHeight w:val="338"/>
        </w:trPr>
        <w:tc>
          <w:tcPr>
            <w:tcW w:w="1040" w:type="dxa"/>
            <w:vMerge w:val="restart"/>
            <w:vAlign w:val="center"/>
          </w:tcPr>
          <w:p w:rsidR="00947344" w:rsidRPr="007076BD" w:rsidRDefault="00947344" w:rsidP="009473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3</w:t>
            </w:r>
          </w:p>
        </w:tc>
        <w:tc>
          <w:tcPr>
            <w:tcW w:w="2608" w:type="dxa"/>
            <w:vMerge w:val="restart"/>
            <w:vAlign w:val="center"/>
          </w:tcPr>
          <w:p w:rsidR="00947344" w:rsidRPr="007076BD" w:rsidRDefault="00947344" w:rsidP="009473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1652" w:type="dxa"/>
            <w:vMerge/>
            <w:vAlign w:val="center"/>
          </w:tcPr>
          <w:p w:rsidR="00947344" w:rsidRPr="007076BD" w:rsidRDefault="00947344" w:rsidP="00947344">
            <w:pPr>
              <w:spacing w:after="200" w:line="23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947344" w:rsidRPr="007076BD" w:rsidRDefault="00947344" w:rsidP="009473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91" w:type="dxa"/>
            <w:vAlign w:val="center"/>
          </w:tcPr>
          <w:p w:rsidR="00947344" w:rsidRPr="007076BD" w:rsidRDefault="00947344" w:rsidP="00947344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472,4</w:t>
            </w:r>
          </w:p>
        </w:tc>
        <w:tc>
          <w:tcPr>
            <w:tcW w:w="690" w:type="dxa"/>
            <w:vAlign w:val="center"/>
          </w:tcPr>
          <w:p w:rsidR="00947344" w:rsidRPr="007076BD" w:rsidRDefault="00947344" w:rsidP="00947344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486,5</w:t>
            </w:r>
          </w:p>
        </w:tc>
        <w:tc>
          <w:tcPr>
            <w:tcW w:w="691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880,0</w:t>
            </w:r>
          </w:p>
        </w:tc>
        <w:tc>
          <w:tcPr>
            <w:tcW w:w="691" w:type="dxa"/>
            <w:vAlign w:val="center"/>
          </w:tcPr>
          <w:p w:rsidR="00947344" w:rsidRPr="007076BD" w:rsidRDefault="006D0888" w:rsidP="007E687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947344">
              <w:rPr>
                <w:b/>
                <w:sz w:val="22"/>
                <w:szCs w:val="22"/>
              </w:rPr>
              <w:t>8</w:t>
            </w:r>
            <w:r w:rsidR="007E6870">
              <w:rPr>
                <w:b/>
                <w:sz w:val="22"/>
                <w:szCs w:val="22"/>
              </w:rPr>
              <w:t>7</w:t>
            </w:r>
            <w:r w:rsidR="0094734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691" w:type="dxa"/>
            <w:vAlign w:val="center"/>
          </w:tcPr>
          <w:p w:rsidR="00947344" w:rsidRPr="007076BD" w:rsidRDefault="00381687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90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91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91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91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90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754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896" w:type="dxa"/>
            <w:gridSpan w:val="2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</w:tr>
      <w:tr w:rsidR="00081DF7" w:rsidRPr="009974CF" w:rsidTr="00032991">
        <w:trPr>
          <w:trHeight w:val="338"/>
        </w:trPr>
        <w:tc>
          <w:tcPr>
            <w:tcW w:w="1040" w:type="dxa"/>
            <w:vMerge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08" w:type="dxa"/>
            <w:vMerge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2" w:type="dxa"/>
            <w:vMerge/>
            <w:vAlign w:val="center"/>
          </w:tcPr>
          <w:p w:rsidR="00081DF7" w:rsidRPr="007076BD" w:rsidRDefault="00081DF7" w:rsidP="00081DF7">
            <w:pPr>
              <w:spacing w:after="200" w:line="23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54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47344" w:rsidRPr="009974CF" w:rsidTr="00032991">
        <w:trPr>
          <w:trHeight w:val="338"/>
        </w:trPr>
        <w:tc>
          <w:tcPr>
            <w:tcW w:w="1040" w:type="dxa"/>
            <w:vMerge/>
            <w:vAlign w:val="center"/>
          </w:tcPr>
          <w:p w:rsidR="00947344" w:rsidRPr="007076BD" w:rsidRDefault="00947344" w:rsidP="009473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08" w:type="dxa"/>
            <w:vMerge/>
            <w:vAlign w:val="center"/>
          </w:tcPr>
          <w:p w:rsidR="00947344" w:rsidRPr="007076BD" w:rsidRDefault="00947344" w:rsidP="009473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2" w:type="dxa"/>
            <w:vMerge/>
            <w:vAlign w:val="center"/>
          </w:tcPr>
          <w:p w:rsidR="00947344" w:rsidRPr="007076BD" w:rsidRDefault="00947344" w:rsidP="00947344">
            <w:pPr>
              <w:spacing w:after="200" w:line="23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947344" w:rsidRPr="007076BD" w:rsidRDefault="00947344" w:rsidP="00947344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691" w:type="dxa"/>
            <w:vAlign w:val="center"/>
          </w:tcPr>
          <w:p w:rsidR="00947344" w:rsidRPr="007076BD" w:rsidRDefault="00947344" w:rsidP="00947344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472,4</w:t>
            </w:r>
          </w:p>
        </w:tc>
        <w:tc>
          <w:tcPr>
            <w:tcW w:w="690" w:type="dxa"/>
            <w:vAlign w:val="center"/>
          </w:tcPr>
          <w:p w:rsidR="00947344" w:rsidRPr="007076BD" w:rsidRDefault="00947344" w:rsidP="00947344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486,5</w:t>
            </w:r>
          </w:p>
        </w:tc>
        <w:tc>
          <w:tcPr>
            <w:tcW w:w="691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880,0</w:t>
            </w:r>
          </w:p>
        </w:tc>
        <w:tc>
          <w:tcPr>
            <w:tcW w:w="691" w:type="dxa"/>
            <w:vAlign w:val="center"/>
          </w:tcPr>
          <w:p w:rsidR="00947344" w:rsidRPr="007076BD" w:rsidRDefault="003A435F" w:rsidP="007E687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947344">
              <w:rPr>
                <w:b/>
                <w:sz w:val="22"/>
                <w:szCs w:val="22"/>
              </w:rPr>
              <w:t>8</w:t>
            </w:r>
            <w:r w:rsidR="007E6870">
              <w:rPr>
                <w:b/>
                <w:sz w:val="22"/>
                <w:szCs w:val="22"/>
              </w:rPr>
              <w:t>7</w:t>
            </w:r>
            <w:r w:rsidR="0094734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691" w:type="dxa"/>
            <w:vAlign w:val="center"/>
          </w:tcPr>
          <w:p w:rsidR="00947344" w:rsidRPr="007076BD" w:rsidRDefault="00381687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90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91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91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91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690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754" w:type="dxa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  <w:tc>
          <w:tcPr>
            <w:tcW w:w="896" w:type="dxa"/>
            <w:gridSpan w:val="2"/>
            <w:vAlign w:val="center"/>
          </w:tcPr>
          <w:p w:rsidR="00947344" w:rsidRPr="007076BD" w:rsidRDefault="00947344" w:rsidP="0094734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183,0</w:t>
            </w:r>
          </w:p>
        </w:tc>
      </w:tr>
      <w:tr w:rsidR="00081DF7" w:rsidRPr="005846F0" w:rsidTr="00032991">
        <w:trPr>
          <w:trHeight w:val="540"/>
        </w:trPr>
        <w:tc>
          <w:tcPr>
            <w:tcW w:w="1040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3.1.</w:t>
            </w:r>
          </w:p>
        </w:tc>
        <w:tc>
          <w:tcPr>
            <w:tcW w:w="2608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Содержание смотрителей кладбищ</w:t>
            </w:r>
          </w:p>
        </w:tc>
        <w:tc>
          <w:tcPr>
            <w:tcW w:w="1652" w:type="dxa"/>
            <w:vMerge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172,4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691" w:type="dxa"/>
            <w:vAlign w:val="center"/>
          </w:tcPr>
          <w:p w:rsidR="00081DF7" w:rsidRPr="007E6870" w:rsidRDefault="00AF73D1" w:rsidP="007E687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249</w:t>
            </w:r>
            <w:r w:rsidR="007E6870">
              <w:rPr>
                <w:sz w:val="22"/>
                <w:szCs w:val="22"/>
              </w:rPr>
              <w:t>,</w:t>
            </w:r>
            <w:r w:rsidR="007E687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754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896" w:type="dxa"/>
            <w:gridSpan w:val="2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</w:tr>
      <w:tr w:rsidR="0041400F" w:rsidRPr="005846F0" w:rsidTr="00032991">
        <w:trPr>
          <w:trHeight w:val="540"/>
        </w:trPr>
        <w:tc>
          <w:tcPr>
            <w:tcW w:w="1040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3.2.</w:t>
            </w:r>
          </w:p>
        </w:tc>
        <w:tc>
          <w:tcPr>
            <w:tcW w:w="2608" w:type="dxa"/>
            <w:vAlign w:val="center"/>
          </w:tcPr>
          <w:p w:rsidR="0041400F" w:rsidRPr="007076BD" w:rsidRDefault="0041400F" w:rsidP="004140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территорий кладбищ</w:t>
            </w:r>
          </w:p>
        </w:tc>
        <w:tc>
          <w:tcPr>
            <w:tcW w:w="1652" w:type="dxa"/>
            <w:vMerge/>
            <w:vAlign w:val="center"/>
          </w:tcPr>
          <w:p w:rsidR="0041400F" w:rsidRPr="007076BD" w:rsidRDefault="0041400F" w:rsidP="004140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91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41400F" w:rsidRPr="007076BD" w:rsidRDefault="0041400F" w:rsidP="0041400F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300,0</w:t>
            </w:r>
          </w:p>
        </w:tc>
        <w:tc>
          <w:tcPr>
            <w:tcW w:w="690" w:type="dxa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311,0</w:t>
            </w:r>
          </w:p>
        </w:tc>
        <w:tc>
          <w:tcPr>
            <w:tcW w:w="691" w:type="dxa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</w:t>
            </w: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91" w:type="dxa"/>
            <w:vAlign w:val="center"/>
          </w:tcPr>
          <w:p w:rsidR="0041400F" w:rsidRPr="00127889" w:rsidRDefault="00AF73D1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</w:t>
            </w:r>
            <w:r w:rsidR="007E687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691" w:type="dxa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4" w:type="dxa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41400F" w:rsidRPr="007076BD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400F" w:rsidRPr="005846F0" w:rsidTr="00032991">
        <w:trPr>
          <w:trHeight w:val="540"/>
        </w:trPr>
        <w:tc>
          <w:tcPr>
            <w:tcW w:w="1040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3.3</w:t>
            </w:r>
          </w:p>
        </w:tc>
        <w:tc>
          <w:tcPr>
            <w:tcW w:w="2608" w:type="dxa"/>
            <w:vAlign w:val="center"/>
          </w:tcPr>
          <w:p w:rsidR="0041400F" w:rsidRPr="007076BD" w:rsidRDefault="0041400F" w:rsidP="004140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Водоснабжение территории кладбища с. Большие Салы</w:t>
            </w:r>
          </w:p>
        </w:tc>
        <w:tc>
          <w:tcPr>
            <w:tcW w:w="1652" w:type="dxa"/>
            <w:vMerge/>
            <w:vAlign w:val="center"/>
          </w:tcPr>
          <w:p w:rsidR="0041400F" w:rsidRPr="007076BD" w:rsidRDefault="0041400F" w:rsidP="004140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41400F" w:rsidRPr="007076BD" w:rsidRDefault="0041400F" w:rsidP="0041400F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691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691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91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90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91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91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91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90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754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896" w:type="dxa"/>
            <w:gridSpan w:val="2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</w:tr>
      <w:tr w:rsidR="00381687" w:rsidRPr="009A791C" w:rsidTr="00B61892">
        <w:trPr>
          <w:trHeight w:val="540"/>
        </w:trPr>
        <w:tc>
          <w:tcPr>
            <w:tcW w:w="1040" w:type="dxa"/>
            <w:vMerge w:val="restart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Подпрограмма 4</w:t>
            </w:r>
          </w:p>
        </w:tc>
        <w:tc>
          <w:tcPr>
            <w:tcW w:w="2608" w:type="dxa"/>
            <w:vMerge w:val="restart"/>
            <w:vAlign w:val="center"/>
          </w:tcPr>
          <w:p w:rsidR="00381687" w:rsidRPr="007076BD" w:rsidRDefault="00381687" w:rsidP="003816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 в чистоте территорий памятников и поселения, прочие мероприятия по благоустройству</w:t>
            </w:r>
          </w:p>
        </w:tc>
        <w:tc>
          <w:tcPr>
            <w:tcW w:w="1652" w:type="dxa"/>
            <w:vMerge/>
            <w:vAlign w:val="center"/>
          </w:tcPr>
          <w:p w:rsidR="00381687" w:rsidRPr="007076BD" w:rsidRDefault="00381687" w:rsidP="00381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Pr="007076B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690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464,9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1399,3</w:t>
            </w:r>
          </w:p>
        </w:tc>
        <w:tc>
          <w:tcPr>
            <w:tcW w:w="691" w:type="dxa"/>
            <w:vAlign w:val="center"/>
          </w:tcPr>
          <w:p w:rsidR="00381687" w:rsidRPr="007076BD" w:rsidRDefault="003A435F" w:rsidP="007E6870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7E6870">
              <w:rPr>
                <w:b/>
                <w:sz w:val="22"/>
                <w:szCs w:val="22"/>
              </w:rPr>
              <w:t>06</w:t>
            </w:r>
            <w:r w:rsidR="00381687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310,0</w:t>
            </w:r>
          </w:p>
        </w:tc>
        <w:tc>
          <w:tcPr>
            <w:tcW w:w="690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90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75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896" w:type="dxa"/>
            <w:gridSpan w:val="2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</w:tr>
      <w:tr w:rsidR="00381687" w:rsidRPr="00081377" w:rsidTr="00032991">
        <w:trPr>
          <w:trHeight w:val="540"/>
        </w:trPr>
        <w:tc>
          <w:tcPr>
            <w:tcW w:w="1040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08" w:type="dxa"/>
            <w:vMerge/>
            <w:vAlign w:val="center"/>
          </w:tcPr>
          <w:p w:rsidR="00381687" w:rsidRPr="007076BD" w:rsidRDefault="00381687" w:rsidP="003816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2" w:type="dxa"/>
            <w:vMerge/>
            <w:vAlign w:val="center"/>
          </w:tcPr>
          <w:p w:rsidR="00381687" w:rsidRPr="007076BD" w:rsidRDefault="00381687" w:rsidP="0038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90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75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896" w:type="dxa"/>
            <w:gridSpan w:val="2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</w:tr>
      <w:tr w:rsidR="00381687" w:rsidRPr="00081377" w:rsidTr="00B61892">
        <w:trPr>
          <w:trHeight w:val="788"/>
        </w:trPr>
        <w:tc>
          <w:tcPr>
            <w:tcW w:w="1040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08" w:type="dxa"/>
            <w:vMerge/>
            <w:vAlign w:val="center"/>
          </w:tcPr>
          <w:p w:rsidR="00381687" w:rsidRPr="007076BD" w:rsidRDefault="00381687" w:rsidP="003816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2" w:type="dxa"/>
            <w:vMerge/>
            <w:vAlign w:val="center"/>
          </w:tcPr>
          <w:p w:rsidR="00381687" w:rsidRPr="007076BD" w:rsidRDefault="00381687" w:rsidP="0038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  <w:r w:rsidRPr="007076B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690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464,9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1399,3</w:t>
            </w:r>
          </w:p>
        </w:tc>
        <w:tc>
          <w:tcPr>
            <w:tcW w:w="691" w:type="dxa"/>
            <w:vAlign w:val="center"/>
          </w:tcPr>
          <w:p w:rsidR="00381687" w:rsidRPr="007076BD" w:rsidRDefault="003A435F" w:rsidP="007E6870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7E6870">
              <w:rPr>
                <w:b/>
                <w:sz w:val="22"/>
                <w:szCs w:val="22"/>
              </w:rPr>
              <w:t>06</w:t>
            </w:r>
            <w:r w:rsidR="00381687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310,0</w:t>
            </w:r>
          </w:p>
        </w:tc>
        <w:tc>
          <w:tcPr>
            <w:tcW w:w="690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91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690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75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896" w:type="dxa"/>
            <w:gridSpan w:val="2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</w:tr>
      <w:tr w:rsidR="00081DF7" w:rsidRPr="00081377" w:rsidTr="00032991">
        <w:trPr>
          <w:trHeight w:val="540"/>
        </w:trPr>
        <w:tc>
          <w:tcPr>
            <w:tcW w:w="1040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4.1.</w:t>
            </w:r>
          </w:p>
        </w:tc>
        <w:tc>
          <w:tcPr>
            <w:tcW w:w="2608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мемориальной плиты с увековечением имен погибших бойцов, принимавших участие в боевых действиях на территории Мясниковского района </w:t>
            </w:r>
          </w:p>
        </w:tc>
        <w:tc>
          <w:tcPr>
            <w:tcW w:w="1652" w:type="dxa"/>
            <w:vMerge w:val="restart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827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60,0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5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96" w:type="dxa"/>
            <w:gridSpan w:val="2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652A60" w:rsidRPr="00081377" w:rsidTr="00B428CE">
        <w:trPr>
          <w:trHeight w:val="540"/>
        </w:trPr>
        <w:tc>
          <w:tcPr>
            <w:tcW w:w="1040" w:type="dxa"/>
            <w:vAlign w:val="center"/>
          </w:tcPr>
          <w:p w:rsidR="00652A60" w:rsidRPr="007076BD" w:rsidRDefault="00652A60" w:rsidP="00652A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4.2.</w:t>
            </w:r>
          </w:p>
        </w:tc>
        <w:tc>
          <w:tcPr>
            <w:tcW w:w="2608" w:type="dxa"/>
            <w:vAlign w:val="center"/>
          </w:tcPr>
          <w:p w:rsidR="00652A60" w:rsidRPr="007076BD" w:rsidRDefault="00652A60" w:rsidP="0065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 xml:space="preserve">Приобретение инвентаря и оборудования для </w:t>
            </w:r>
            <w:r w:rsidRPr="007076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благоустройства территории поселения</w:t>
            </w:r>
          </w:p>
        </w:tc>
        <w:tc>
          <w:tcPr>
            <w:tcW w:w="1652" w:type="dxa"/>
            <w:vMerge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652A60" w:rsidRPr="007076BD" w:rsidRDefault="00652A60" w:rsidP="00652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60,0</w:t>
            </w:r>
          </w:p>
        </w:tc>
        <w:tc>
          <w:tcPr>
            <w:tcW w:w="690" w:type="dxa"/>
            <w:vAlign w:val="center"/>
          </w:tcPr>
          <w:p w:rsidR="00652A60" w:rsidRPr="007076BD" w:rsidRDefault="00652A60" w:rsidP="00652A60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11B75"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</w:tcPr>
          <w:p w:rsidR="00652A60" w:rsidRDefault="007E6870" w:rsidP="00652A60">
            <w:r>
              <w:rPr>
                <w:sz w:val="22"/>
                <w:szCs w:val="22"/>
              </w:rPr>
              <w:t>400,0</w:t>
            </w:r>
          </w:p>
        </w:tc>
        <w:tc>
          <w:tcPr>
            <w:tcW w:w="691" w:type="dxa"/>
          </w:tcPr>
          <w:p w:rsidR="00652A60" w:rsidRDefault="00652A60" w:rsidP="00652A60"/>
        </w:tc>
        <w:tc>
          <w:tcPr>
            <w:tcW w:w="690" w:type="dxa"/>
          </w:tcPr>
          <w:p w:rsidR="00652A60" w:rsidRDefault="00652A60" w:rsidP="00652A60"/>
        </w:tc>
        <w:tc>
          <w:tcPr>
            <w:tcW w:w="691" w:type="dxa"/>
          </w:tcPr>
          <w:p w:rsidR="00652A60" w:rsidRDefault="00652A60" w:rsidP="00652A60"/>
        </w:tc>
        <w:tc>
          <w:tcPr>
            <w:tcW w:w="691" w:type="dxa"/>
          </w:tcPr>
          <w:p w:rsidR="00652A60" w:rsidRDefault="00652A60" w:rsidP="00652A60"/>
        </w:tc>
        <w:tc>
          <w:tcPr>
            <w:tcW w:w="691" w:type="dxa"/>
          </w:tcPr>
          <w:p w:rsidR="00652A60" w:rsidRDefault="00652A60" w:rsidP="00652A60"/>
        </w:tc>
        <w:tc>
          <w:tcPr>
            <w:tcW w:w="690" w:type="dxa"/>
          </w:tcPr>
          <w:p w:rsidR="00652A60" w:rsidRDefault="00652A60" w:rsidP="00652A60"/>
        </w:tc>
        <w:tc>
          <w:tcPr>
            <w:tcW w:w="754" w:type="dxa"/>
          </w:tcPr>
          <w:p w:rsidR="00652A60" w:rsidRDefault="00652A60" w:rsidP="00652A60"/>
        </w:tc>
        <w:tc>
          <w:tcPr>
            <w:tcW w:w="896" w:type="dxa"/>
            <w:gridSpan w:val="2"/>
          </w:tcPr>
          <w:p w:rsidR="00652A60" w:rsidRDefault="00652A60" w:rsidP="00652A60"/>
        </w:tc>
      </w:tr>
      <w:tr w:rsidR="00081DF7" w:rsidRPr="00081377" w:rsidTr="009002B1">
        <w:trPr>
          <w:trHeight w:val="540"/>
        </w:trPr>
        <w:tc>
          <w:tcPr>
            <w:tcW w:w="1040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lastRenderedPageBreak/>
              <w:t>мероприятие 4.3.</w:t>
            </w:r>
          </w:p>
        </w:tc>
        <w:tc>
          <w:tcPr>
            <w:tcW w:w="2608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Уборка несанкционированных свалок на территории поселения</w:t>
            </w:r>
          </w:p>
        </w:tc>
        <w:tc>
          <w:tcPr>
            <w:tcW w:w="1652" w:type="dxa"/>
            <w:vMerge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91" w:type="dxa"/>
            <w:vAlign w:val="center"/>
          </w:tcPr>
          <w:p w:rsidR="00081DF7" w:rsidRPr="007076BD" w:rsidRDefault="007E6870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</w:tr>
      <w:tr w:rsidR="00652A60" w:rsidRPr="00081377" w:rsidTr="00032991">
        <w:trPr>
          <w:trHeight w:val="540"/>
        </w:trPr>
        <w:tc>
          <w:tcPr>
            <w:tcW w:w="1040" w:type="dxa"/>
            <w:vAlign w:val="center"/>
          </w:tcPr>
          <w:p w:rsidR="00652A60" w:rsidRPr="007076BD" w:rsidRDefault="00652A60" w:rsidP="00652A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4.4.</w:t>
            </w:r>
          </w:p>
        </w:tc>
        <w:tc>
          <w:tcPr>
            <w:tcW w:w="2608" w:type="dxa"/>
            <w:vAlign w:val="center"/>
          </w:tcPr>
          <w:p w:rsidR="00652A60" w:rsidRPr="007076BD" w:rsidRDefault="00652A60" w:rsidP="0065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Утилизация ртутьсодержащих лампочек</w:t>
            </w:r>
          </w:p>
        </w:tc>
        <w:tc>
          <w:tcPr>
            <w:tcW w:w="1652" w:type="dxa"/>
            <w:vMerge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652A60" w:rsidRPr="007076BD" w:rsidRDefault="00652A60" w:rsidP="00652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30,0</w:t>
            </w:r>
          </w:p>
        </w:tc>
        <w:tc>
          <w:tcPr>
            <w:tcW w:w="690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90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90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754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896" w:type="dxa"/>
            <w:gridSpan w:val="2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</w:tr>
      <w:tr w:rsidR="00081DF7" w:rsidRPr="00081377" w:rsidTr="00032991">
        <w:trPr>
          <w:trHeight w:val="540"/>
        </w:trPr>
        <w:tc>
          <w:tcPr>
            <w:tcW w:w="1040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4.5.</w:t>
            </w:r>
          </w:p>
        </w:tc>
        <w:tc>
          <w:tcPr>
            <w:tcW w:w="2608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Санитарная обработка колодцев</w:t>
            </w:r>
          </w:p>
        </w:tc>
        <w:tc>
          <w:tcPr>
            <w:tcW w:w="1652" w:type="dxa"/>
            <w:vMerge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754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896" w:type="dxa"/>
            <w:gridSpan w:val="2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</w:tr>
      <w:tr w:rsidR="00652A60" w:rsidRPr="00081377" w:rsidTr="00032991">
        <w:trPr>
          <w:trHeight w:val="540"/>
        </w:trPr>
        <w:tc>
          <w:tcPr>
            <w:tcW w:w="1040" w:type="dxa"/>
            <w:vAlign w:val="center"/>
          </w:tcPr>
          <w:p w:rsidR="00652A60" w:rsidRPr="007076BD" w:rsidRDefault="00652A60" w:rsidP="00652A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4.6.</w:t>
            </w:r>
          </w:p>
        </w:tc>
        <w:tc>
          <w:tcPr>
            <w:tcW w:w="2608" w:type="dxa"/>
            <w:vAlign w:val="center"/>
          </w:tcPr>
          <w:p w:rsidR="00652A60" w:rsidRPr="007076BD" w:rsidRDefault="00652A60" w:rsidP="00652A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Противоклещевая обработка территорий кладбищ в с. Большие Салы и с. Несветай</w:t>
            </w:r>
          </w:p>
        </w:tc>
        <w:tc>
          <w:tcPr>
            <w:tcW w:w="1652" w:type="dxa"/>
            <w:vMerge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652A60" w:rsidRPr="007076BD" w:rsidRDefault="00652A60" w:rsidP="00652A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50,0</w:t>
            </w:r>
          </w:p>
        </w:tc>
        <w:tc>
          <w:tcPr>
            <w:tcW w:w="690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90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691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690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754" w:type="dxa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896" w:type="dxa"/>
            <w:gridSpan w:val="2"/>
            <w:vAlign w:val="center"/>
          </w:tcPr>
          <w:p w:rsidR="00652A60" w:rsidRPr="007076BD" w:rsidRDefault="00652A60" w:rsidP="00652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</w:tr>
      <w:tr w:rsidR="00081DF7" w:rsidRPr="00081377" w:rsidTr="00032991">
        <w:trPr>
          <w:trHeight w:val="540"/>
        </w:trPr>
        <w:tc>
          <w:tcPr>
            <w:tcW w:w="1040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4.7.</w:t>
            </w:r>
          </w:p>
        </w:tc>
        <w:tc>
          <w:tcPr>
            <w:tcW w:w="2608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Выполнение работ  по благоустройству территории поселения</w:t>
            </w:r>
          </w:p>
        </w:tc>
        <w:tc>
          <w:tcPr>
            <w:tcW w:w="1652" w:type="dxa"/>
            <w:vMerge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202,9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529,3</w:t>
            </w:r>
          </w:p>
        </w:tc>
        <w:tc>
          <w:tcPr>
            <w:tcW w:w="691" w:type="dxa"/>
            <w:vAlign w:val="center"/>
          </w:tcPr>
          <w:p w:rsidR="00081DF7" w:rsidRPr="007076BD" w:rsidRDefault="007E6870" w:rsidP="007E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496,0</w:t>
            </w:r>
          </w:p>
        </w:tc>
        <w:tc>
          <w:tcPr>
            <w:tcW w:w="691" w:type="dxa"/>
            <w:vAlign w:val="center"/>
          </w:tcPr>
          <w:p w:rsidR="00081DF7" w:rsidRPr="007076BD" w:rsidRDefault="00AE415C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52A60">
              <w:rPr>
                <w:sz w:val="22"/>
                <w:szCs w:val="22"/>
              </w:rPr>
              <w:t>00,0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</w:tr>
      <w:tr w:rsidR="00081DF7" w:rsidRPr="00081377" w:rsidTr="00032991">
        <w:trPr>
          <w:trHeight w:val="540"/>
        </w:trPr>
        <w:tc>
          <w:tcPr>
            <w:tcW w:w="1040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4.8.</w:t>
            </w:r>
          </w:p>
        </w:tc>
        <w:tc>
          <w:tcPr>
            <w:tcW w:w="2608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Отлов бездомных животных</w:t>
            </w:r>
          </w:p>
        </w:tc>
        <w:tc>
          <w:tcPr>
            <w:tcW w:w="1652" w:type="dxa"/>
            <w:vMerge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100,0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100,0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Pr="007076BD" w:rsidRDefault="007E6870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</w:tr>
      <w:tr w:rsidR="00081DF7" w:rsidRPr="00081377" w:rsidTr="00032991">
        <w:trPr>
          <w:trHeight w:val="540"/>
        </w:trPr>
        <w:tc>
          <w:tcPr>
            <w:tcW w:w="1040" w:type="dxa"/>
            <w:vAlign w:val="center"/>
          </w:tcPr>
          <w:p w:rsidR="00081DF7" w:rsidRPr="0035425A" w:rsidRDefault="00081DF7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076BD">
              <w:rPr>
                <w:sz w:val="22"/>
                <w:szCs w:val="22"/>
              </w:rPr>
              <w:t>мероприятие 4.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08" w:type="dxa"/>
            <w:vAlign w:val="center"/>
          </w:tcPr>
          <w:p w:rsidR="00081DF7" w:rsidRPr="0035425A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работ по планированию профиля уличной сети промышленных зон в целях повышения их инвестиционной привлекательности</w:t>
            </w:r>
          </w:p>
        </w:tc>
        <w:tc>
          <w:tcPr>
            <w:tcW w:w="1652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081DF7" w:rsidRPr="0035425A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951</w:t>
            </w:r>
          </w:p>
        </w:tc>
        <w:tc>
          <w:tcPr>
            <w:tcW w:w="691" w:type="dxa"/>
            <w:vAlign w:val="center"/>
          </w:tcPr>
          <w:p w:rsidR="00081DF7" w:rsidRPr="0035425A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91" w:type="dxa"/>
            <w:vAlign w:val="center"/>
          </w:tcPr>
          <w:p w:rsidR="00081DF7" w:rsidRPr="0035425A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Pr="007076BD" w:rsidRDefault="00381687" w:rsidP="0008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Pr="007076BD" w:rsidRDefault="00381687" w:rsidP="0008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0" w:type="dxa"/>
            <w:vAlign w:val="center"/>
          </w:tcPr>
          <w:p w:rsidR="00081DF7" w:rsidRPr="007076BD" w:rsidRDefault="0038168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0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54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6" w:type="dxa"/>
            <w:gridSpan w:val="2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81DF7" w:rsidRPr="00081377" w:rsidTr="00032991">
        <w:trPr>
          <w:trHeight w:val="540"/>
        </w:trPr>
        <w:tc>
          <w:tcPr>
            <w:tcW w:w="1040" w:type="dxa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4.10</w:t>
            </w:r>
          </w:p>
        </w:tc>
        <w:tc>
          <w:tcPr>
            <w:tcW w:w="2608" w:type="dxa"/>
            <w:vAlign w:val="center"/>
          </w:tcPr>
          <w:p w:rsidR="00081DF7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Спил деревьев</w:t>
            </w:r>
          </w:p>
        </w:tc>
        <w:tc>
          <w:tcPr>
            <w:tcW w:w="1652" w:type="dxa"/>
            <w:vAlign w:val="center"/>
          </w:tcPr>
          <w:p w:rsidR="00081DF7" w:rsidRPr="007076BD" w:rsidRDefault="00081DF7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081DF7" w:rsidRPr="00E168E8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691" w:type="dxa"/>
            <w:vAlign w:val="center"/>
          </w:tcPr>
          <w:p w:rsidR="00081DF7" w:rsidRPr="00E168E8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081DF7" w:rsidRPr="00E168E8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91" w:type="dxa"/>
            <w:vAlign w:val="center"/>
          </w:tcPr>
          <w:p w:rsidR="00081DF7" w:rsidRDefault="00081DF7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0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1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0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54" w:type="dxa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6" w:type="dxa"/>
            <w:gridSpan w:val="2"/>
            <w:vAlign w:val="center"/>
          </w:tcPr>
          <w:p w:rsidR="00081DF7" w:rsidRDefault="00081DF7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D1511F" w:rsidRPr="00637D7E" w:rsidRDefault="00D1511F" w:rsidP="00A840BA">
      <w:pPr>
        <w:autoSpaceDE w:val="0"/>
        <w:autoSpaceDN w:val="0"/>
        <w:adjustRightInd w:val="0"/>
        <w:rPr>
          <w:bCs w:val="0"/>
          <w:color w:val="000000"/>
          <w:spacing w:val="-1"/>
        </w:rPr>
      </w:pPr>
    </w:p>
    <w:sectPr w:rsidR="00D1511F" w:rsidRPr="00637D7E" w:rsidSect="00CD2F11">
      <w:pgSz w:w="16838" w:h="11906" w:orient="landscape"/>
      <w:pgMar w:top="709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255" w:rsidRDefault="00696255" w:rsidP="00A13EF7">
      <w:r>
        <w:separator/>
      </w:r>
    </w:p>
  </w:endnote>
  <w:endnote w:type="continuationSeparator" w:id="0">
    <w:p w:rsidR="00696255" w:rsidRDefault="00696255" w:rsidP="00A13EF7">
      <w:r>
        <w:continuationSeparator/>
      </w:r>
    </w:p>
  </w:endnote>
  <w:endnote w:type="continuationNotice" w:id="1">
    <w:p w:rsidR="00696255" w:rsidRDefault="006962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255" w:rsidRDefault="00696255" w:rsidP="00A13EF7">
      <w:r>
        <w:separator/>
      </w:r>
    </w:p>
  </w:footnote>
  <w:footnote w:type="continuationSeparator" w:id="0">
    <w:p w:rsidR="00696255" w:rsidRDefault="00696255" w:rsidP="00A13EF7">
      <w:r>
        <w:continuationSeparator/>
      </w:r>
    </w:p>
  </w:footnote>
  <w:footnote w:type="continuationNotice" w:id="1">
    <w:p w:rsidR="00696255" w:rsidRDefault="006962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7B25"/>
    <w:multiLevelType w:val="multilevel"/>
    <w:tmpl w:val="7D1E710C"/>
    <w:lvl w:ilvl="0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4" w:hanging="2160"/>
      </w:pPr>
      <w:rPr>
        <w:rFonts w:hint="default"/>
      </w:rPr>
    </w:lvl>
  </w:abstractNum>
  <w:abstractNum w:abstractNumId="1" w15:restartNumberingAfterBreak="0">
    <w:nsid w:val="374C2F84"/>
    <w:multiLevelType w:val="hybridMultilevel"/>
    <w:tmpl w:val="128E3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44E65"/>
    <w:multiLevelType w:val="hybridMultilevel"/>
    <w:tmpl w:val="7B085DC4"/>
    <w:lvl w:ilvl="0" w:tplc="B08A478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04D1D"/>
    <w:multiLevelType w:val="multilevel"/>
    <w:tmpl w:val="251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1D2BA5"/>
    <w:multiLevelType w:val="multilevel"/>
    <w:tmpl w:val="2464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30509"/>
    <w:multiLevelType w:val="multilevel"/>
    <w:tmpl w:val="C534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6F"/>
    <w:rsid w:val="00032991"/>
    <w:rsid w:val="00037ABD"/>
    <w:rsid w:val="00054058"/>
    <w:rsid w:val="00060266"/>
    <w:rsid w:val="00065809"/>
    <w:rsid w:val="00070E35"/>
    <w:rsid w:val="00081DF7"/>
    <w:rsid w:val="00094525"/>
    <w:rsid w:val="000B43A3"/>
    <w:rsid w:val="000C380D"/>
    <w:rsid w:val="000D327B"/>
    <w:rsid w:val="000E2C76"/>
    <w:rsid w:val="000F6A64"/>
    <w:rsid w:val="00115FBE"/>
    <w:rsid w:val="001241D8"/>
    <w:rsid w:val="001276D1"/>
    <w:rsid w:val="00127889"/>
    <w:rsid w:val="0013244E"/>
    <w:rsid w:val="0014732D"/>
    <w:rsid w:val="00154696"/>
    <w:rsid w:val="00165CC3"/>
    <w:rsid w:val="00181729"/>
    <w:rsid w:val="00181BDE"/>
    <w:rsid w:val="00182E5B"/>
    <w:rsid w:val="001862C3"/>
    <w:rsid w:val="00197899"/>
    <w:rsid w:val="001A0956"/>
    <w:rsid w:val="001A2648"/>
    <w:rsid w:val="001C0E70"/>
    <w:rsid w:val="001C5F1E"/>
    <w:rsid w:val="001D15BE"/>
    <w:rsid w:val="001F0EC9"/>
    <w:rsid w:val="002012AF"/>
    <w:rsid w:val="0020393C"/>
    <w:rsid w:val="00205957"/>
    <w:rsid w:val="0020690B"/>
    <w:rsid w:val="00212890"/>
    <w:rsid w:val="0022035E"/>
    <w:rsid w:val="00231518"/>
    <w:rsid w:val="0024155B"/>
    <w:rsid w:val="0024172E"/>
    <w:rsid w:val="002528CD"/>
    <w:rsid w:val="00256032"/>
    <w:rsid w:val="00265A74"/>
    <w:rsid w:val="002779FB"/>
    <w:rsid w:val="0028142C"/>
    <w:rsid w:val="00293E4B"/>
    <w:rsid w:val="00295104"/>
    <w:rsid w:val="002A1EBC"/>
    <w:rsid w:val="002B3D86"/>
    <w:rsid w:val="002B4D25"/>
    <w:rsid w:val="002C0367"/>
    <w:rsid w:val="002C45C5"/>
    <w:rsid w:val="00304891"/>
    <w:rsid w:val="00323498"/>
    <w:rsid w:val="00332E67"/>
    <w:rsid w:val="003334CA"/>
    <w:rsid w:val="003338DE"/>
    <w:rsid w:val="00335BC0"/>
    <w:rsid w:val="00337542"/>
    <w:rsid w:val="0035425A"/>
    <w:rsid w:val="003555CE"/>
    <w:rsid w:val="00362C84"/>
    <w:rsid w:val="00381687"/>
    <w:rsid w:val="00382294"/>
    <w:rsid w:val="003925C2"/>
    <w:rsid w:val="003A3C22"/>
    <w:rsid w:val="003A435F"/>
    <w:rsid w:val="003B1A8C"/>
    <w:rsid w:val="003B443C"/>
    <w:rsid w:val="003B5DA9"/>
    <w:rsid w:val="003F0EFD"/>
    <w:rsid w:val="00404093"/>
    <w:rsid w:val="0041400F"/>
    <w:rsid w:val="004159CA"/>
    <w:rsid w:val="00426274"/>
    <w:rsid w:val="00430547"/>
    <w:rsid w:val="0043265D"/>
    <w:rsid w:val="004326F9"/>
    <w:rsid w:val="00454AF9"/>
    <w:rsid w:val="004739F5"/>
    <w:rsid w:val="0048056E"/>
    <w:rsid w:val="00484856"/>
    <w:rsid w:val="00490A5B"/>
    <w:rsid w:val="0049653B"/>
    <w:rsid w:val="004C0313"/>
    <w:rsid w:val="004C5E67"/>
    <w:rsid w:val="004E3A68"/>
    <w:rsid w:val="004E518F"/>
    <w:rsid w:val="004E6DDA"/>
    <w:rsid w:val="004E72E4"/>
    <w:rsid w:val="004E74B2"/>
    <w:rsid w:val="005251E8"/>
    <w:rsid w:val="0055537F"/>
    <w:rsid w:val="00565379"/>
    <w:rsid w:val="005817BE"/>
    <w:rsid w:val="00581A0D"/>
    <w:rsid w:val="00581AFC"/>
    <w:rsid w:val="005849AC"/>
    <w:rsid w:val="00587260"/>
    <w:rsid w:val="00592729"/>
    <w:rsid w:val="00593452"/>
    <w:rsid w:val="005A013D"/>
    <w:rsid w:val="005A0DD5"/>
    <w:rsid w:val="005C580B"/>
    <w:rsid w:val="005D41D5"/>
    <w:rsid w:val="005D7501"/>
    <w:rsid w:val="005E292A"/>
    <w:rsid w:val="005F489A"/>
    <w:rsid w:val="00617637"/>
    <w:rsid w:val="0063146A"/>
    <w:rsid w:val="00637D7E"/>
    <w:rsid w:val="0064196E"/>
    <w:rsid w:val="0064678D"/>
    <w:rsid w:val="00652A60"/>
    <w:rsid w:val="00663388"/>
    <w:rsid w:val="00666FF9"/>
    <w:rsid w:val="00671E99"/>
    <w:rsid w:val="00676D2D"/>
    <w:rsid w:val="00683D22"/>
    <w:rsid w:val="00684127"/>
    <w:rsid w:val="00684A54"/>
    <w:rsid w:val="00696255"/>
    <w:rsid w:val="006A4317"/>
    <w:rsid w:val="006A5D61"/>
    <w:rsid w:val="006A7AE2"/>
    <w:rsid w:val="006D0888"/>
    <w:rsid w:val="006D0E5E"/>
    <w:rsid w:val="006E111C"/>
    <w:rsid w:val="006F6143"/>
    <w:rsid w:val="00702130"/>
    <w:rsid w:val="007076BD"/>
    <w:rsid w:val="00711F53"/>
    <w:rsid w:val="00733C88"/>
    <w:rsid w:val="00735ED3"/>
    <w:rsid w:val="00737C28"/>
    <w:rsid w:val="007408EE"/>
    <w:rsid w:val="00746A86"/>
    <w:rsid w:val="00750E81"/>
    <w:rsid w:val="00755B21"/>
    <w:rsid w:val="00756318"/>
    <w:rsid w:val="007659A7"/>
    <w:rsid w:val="0077308D"/>
    <w:rsid w:val="00776FC5"/>
    <w:rsid w:val="00785C5E"/>
    <w:rsid w:val="007863E0"/>
    <w:rsid w:val="00787E40"/>
    <w:rsid w:val="00796FA3"/>
    <w:rsid w:val="007A5BF9"/>
    <w:rsid w:val="007E6870"/>
    <w:rsid w:val="007E6E45"/>
    <w:rsid w:val="007F3AF7"/>
    <w:rsid w:val="007F4B46"/>
    <w:rsid w:val="00801657"/>
    <w:rsid w:val="00843A24"/>
    <w:rsid w:val="0085272D"/>
    <w:rsid w:val="008527A2"/>
    <w:rsid w:val="0086178D"/>
    <w:rsid w:val="00875830"/>
    <w:rsid w:val="00880AFA"/>
    <w:rsid w:val="00880B30"/>
    <w:rsid w:val="0088646E"/>
    <w:rsid w:val="008865E6"/>
    <w:rsid w:val="00891666"/>
    <w:rsid w:val="0089503B"/>
    <w:rsid w:val="008A1667"/>
    <w:rsid w:val="008A27C9"/>
    <w:rsid w:val="008A64BF"/>
    <w:rsid w:val="008C0D71"/>
    <w:rsid w:val="008C2091"/>
    <w:rsid w:val="008C22D2"/>
    <w:rsid w:val="008E33A2"/>
    <w:rsid w:val="008F0977"/>
    <w:rsid w:val="008F63D4"/>
    <w:rsid w:val="008F6905"/>
    <w:rsid w:val="009002B1"/>
    <w:rsid w:val="00911B75"/>
    <w:rsid w:val="0091444F"/>
    <w:rsid w:val="00937BA7"/>
    <w:rsid w:val="00941B51"/>
    <w:rsid w:val="00947344"/>
    <w:rsid w:val="0095523D"/>
    <w:rsid w:val="00970B2E"/>
    <w:rsid w:val="00974996"/>
    <w:rsid w:val="009770B9"/>
    <w:rsid w:val="0098163E"/>
    <w:rsid w:val="00981B05"/>
    <w:rsid w:val="00985A15"/>
    <w:rsid w:val="00987DD9"/>
    <w:rsid w:val="009A02CC"/>
    <w:rsid w:val="009B2596"/>
    <w:rsid w:val="009B4052"/>
    <w:rsid w:val="009B5DBD"/>
    <w:rsid w:val="009D3276"/>
    <w:rsid w:val="009E3DD8"/>
    <w:rsid w:val="009E48F4"/>
    <w:rsid w:val="009E78D6"/>
    <w:rsid w:val="009F5EF1"/>
    <w:rsid w:val="00A00D57"/>
    <w:rsid w:val="00A10167"/>
    <w:rsid w:val="00A13EF7"/>
    <w:rsid w:val="00A222B6"/>
    <w:rsid w:val="00A62BD0"/>
    <w:rsid w:val="00A64E08"/>
    <w:rsid w:val="00A76977"/>
    <w:rsid w:val="00A840BA"/>
    <w:rsid w:val="00AA7B9A"/>
    <w:rsid w:val="00AB1313"/>
    <w:rsid w:val="00AB325F"/>
    <w:rsid w:val="00AB3713"/>
    <w:rsid w:val="00AB3F1A"/>
    <w:rsid w:val="00AC7CF9"/>
    <w:rsid w:val="00AC7FBF"/>
    <w:rsid w:val="00AD01EE"/>
    <w:rsid w:val="00AD4027"/>
    <w:rsid w:val="00AD6C5F"/>
    <w:rsid w:val="00AD737E"/>
    <w:rsid w:val="00AE415C"/>
    <w:rsid w:val="00AF0731"/>
    <w:rsid w:val="00AF20A6"/>
    <w:rsid w:val="00AF525D"/>
    <w:rsid w:val="00AF73D1"/>
    <w:rsid w:val="00B06B28"/>
    <w:rsid w:val="00B16FC2"/>
    <w:rsid w:val="00B17EEC"/>
    <w:rsid w:val="00B20E4F"/>
    <w:rsid w:val="00B247A6"/>
    <w:rsid w:val="00B322B9"/>
    <w:rsid w:val="00B428CE"/>
    <w:rsid w:val="00B468DC"/>
    <w:rsid w:val="00B51B2A"/>
    <w:rsid w:val="00B53FDE"/>
    <w:rsid w:val="00B5682D"/>
    <w:rsid w:val="00B61892"/>
    <w:rsid w:val="00B644A1"/>
    <w:rsid w:val="00B66E2F"/>
    <w:rsid w:val="00B871A3"/>
    <w:rsid w:val="00B910CF"/>
    <w:rsid w:val="00BA162F"/>
    <w:rsid w:val="00BB28C4"/>
    <w:rsid w:val="00BE1C33"/>
    <w:rsid w:val="00C0413D"/>
    <w:rsid w:val="00C07F84"/>
    <w:rsid w:val="00C11552"/>
    <w:rsid w:val="00C13A5B"/>
    <w:rsid w:val="00C2028D"/>
    <w:rsid w:val="00C36871"/>
    <w:rsid w:val="00C4054A"/>
    <w:rsid w:val="00C532D6"/>
    <w:rsid w:val="00C56952"/>
    <w:rsid w:val="00C72B51"/>
    <w:rsid w:val="00C81F06"/>
    <w:rsid w:val="00CB39A0"/>
    <w:rsid w:val="00CD2F11"/>
    <w:rsid w:val="00CD3031"/>
    <w:rsid w:val="00CE3C96"/>
    <w:rsid w:val="00CF563E"/>
    <w:rsid w:val="00D04D6D"/>
    <w:rsid w:val="00D1511F"/>
    <w:rsid w:val="00D20874"/>
    <w:rsid w:val="00D20887"/>
    <w:rsid w:val="00D25232"/>
    <w:rsid w:val="00D4155B"/>
    <w:rsid w:val="00D51459"/>
    <w:rsid w:val="00D51F82"/>
    <w:rsid w:val="00D54FCF"/>
    <w:rsid w:val="00DA1666"/>
    <w:rsid w:val="00DA643E"/>
    <w:rsid w:val="00DB13C0"/>
    <w:rsid w:val="00DB17ED"/>
    <w:rsid w:val="00DC2BC9"/>
    <w:rsid w:val="00E02B1A"/>
    <w:rsid w:val="00E06B22"/>
    <w:rsid w:val="00E07263"/>
    <w:rsid w:val="00E140D6"/>
    <w:rsid w:val="00E168E8"/>
    <w:rsid w:val="00E36135"/>
    <w:rsid w:val="00E45324"/>
    <w:rsid w:val="00E63142"/>
    <w:rsid w:val="00E64178"/>
    <w:rsid w:val="00E64F63"/>
    <w:rsid w:val="00E705E2"/>
    <w:rsid w:val="00E717B4"/>
    <w:rsid w:val="00E851A1"/>
    <w:rsid w:val="00E937F3"/>
    <w:rsid w:val="00EB222D"/>
    <w:rsid w:val="00EB4052"/>
    <w:rsid w:val="00EB49B7"/>
    <w:rsid w:val="00ED7870"/>
    <w:rsid w:val="00F16408"/>
    <w:rsid w:val="00F22003"/>
    <w:rsid w:val="00F31C6F"/>
    <w:rsid w:val="00F42389"/>
    <w:rsid w:val="00F4266F"/>
    <w:rsid w:val="00F52F60"/>
    <w:rsid w:val="00F55633"/>
    <w:rsid w:val="00F7536D"/>
    <w:rsid w:val="00FA38E2"/>
    <w:rsid w:val="00FA7A1B"/>
    <w:rsid w:val="00FB60CE"/>
    <w:rsid w:val="00FB79DC"/>
    <w:rsid w:val="00FD4F09"/>
    <w:rsid w:val="00FE21D8"/>
    <w:rsid w:val="00FF3D73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F34F3"/>
  <w15:chartTrackingRefBased/>
  <w15:docId w15:val="{BC6AD961-6DCF-4147-980B-9A238F9F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15"/>
    <w:rPr>
      <w:bCs/>
      <w:sz w:val="28"/>
      <w:szCs w:val="28"/>
    </w:rPr>
  </w:style>
  <w:style w:type="paragraph" w:styleId="3">
    <w:name w:val="heading 3"/>
    <w:basedOn w:val="a"/>
    <w:next w:val="a"/>
    <w:qFormat/>
    <w:rsid w:val="0049653B"/>
    <w:pPr>
      <w:keepNext/>
      <w:outlineLvl w:val="2"/>
    </w:pPr>
    <w:rPr>
      <w:bCs w:val="0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C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F31C6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F31C6F"/>
    <w:pPr>
      <w:widowControl w:val="0"/>
      <w:autoSpaceDE w:val="0"/>
      <w:autoSpaceDN w:val="0"/>
      <w:adjustRightInd w:val="0"/>
      <w:spacing w:line="323" w:lineRule="exact"/>
    </w:pPr>
    <w:rPr>
      <w:bCs w:val="0"/>
      <w:sz w:val="24"/>
      <w:szCs w:val="24"/>
    </w:rPr>
  </w:style>
  <w:style w:type="character" w:customStyle="1" w:styleId="FontStyle40">
    <w:name w:val="Font Style40"/>
    <w:rsid w:val="00F31C6F"/>
    <w:rPr>
      <w:rFonts w:ascii="Times New Roman" w:hAnsi="Times New Roman" w:cs="Times New Roman"/>
      <w:sz w:val="26"/>
      <w:szCs w:val="26"/>
    </w:rPr>
  </w:style>
  <w:style w:type="paragraph" w:customStyle="1" w:styleId="CharChar1CharChar1CharChar">
    <w:name w:val="Char Char Знак Знак1 Char Char1 Знак Знак Char Char"/>
    <w:basedOn w:val="a"/>
    <w:rsid w:val="00F31C6F"/>
    <w:pPr>
      <w:spacing w:before="100" w:beforeAutospacing="1" w:after="100" w:afterAutospacing="1"/>
    </w:pPr>
    <w:rPr>
      <w:rFonts w:ascii="Tahoma" w:hAnsi="Tahoma"/>
      <w:bCs w:val="0"/>
      <w:sz w:val="20"/>
      <w:szCs w:val="20"/>
      <w:lang w:val="en-US" w:eastAsia="en-US"/>
    </w:rPr>
  </w:style>
  <w:style w:type="paragraph" w:customStyle="1" w:styleId="ConsPlusNonformat">
    <w:name w:val="ConsPlusNonformat"/>
    <w:rsid w:val="00C11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C11552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Style11">
    <w:name w:val="Style11"/>
    <w:basedOn w:val="a"/>
    <w:rsid w:val="00430547"/>
    <w:pPr>
      <w:widowControl w:val="0"/>
      <w:autoSpaceDE w:val="0"/>
      <w:autoSpaceDN w:val="0"/>
      <w:adjustRightInd w:val="0"/>
      <w:spacing w:line="322" w:lineRule="exact"/>
      <w:ind w:firstLine="509"/>
      <w:jc w:val="both"/>
    </w:pPr>
    <w:rPr>
      <w:bCs w:val="0"/>
      <w:sz w:val="24"/>
      <w:szCs w:val="24"/>
    </w:rPr>
  </w:style>
  <w:style w:type="paragraph" w:customStyle="1" w:styleId="Style12">
    <w:name w:val="Style12"/>
    <w:basedOn w:val="a"/>
    <w:rsid w:val="00430547"/>
    <w:pPr>
      <w:widowControl w:val="0"/>
      <w:autoSpaceDE w:val="0"/>
      <w:autoSpaceDN w:val="0"/>
      <w:adjustRightInd w:val="0"/>
      <w:spacing w:line="322" w:lineRule="exact"/>
      <w:jc w:val="center"/>
    </w:pPr>
    <w:rPr>
      <w:bCs w:val="0"/>
      <w:sz w:val="24"/>
      <w:szCs w:val="24"/>
    </w:rPr>
  </w:style>
  <w:style w:type="table" w:styleId="a4">
    <w:name w:val="Table Grid"/>
    <w:basedOn w:val="a1"/>
    <w:rsid w:val="009816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9653B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5">
    <w:name w:val="Balloon Text"/>
    <w:basedOn w:val="a"/>
    <w:semiHidden/>
    <w:rsid w:val="00C2028D"/>
    <w:rPr>
      <w:rFonts w:ascii="Tahoma" w:hAnsi="Tahoma" w:cs="Tahoma"/>
      <w:sz w:val="16"/>
      <w:szCs w:val="16"/>
    </w:rPr>
  </w:style>
  <w:style w:type="character" w:styleId="a6">
    <w:name w:val="Hyperlink"/>
    <w:rsid w:val="00617637"/>
    <w:rPr>
      <w:rFonts w:cs="Times New Roman"/>
      <w:color w:val="0000FF"/>
      <w:u w:val="single"/>
    </w:rPr>
  </w:style>
  <w:style w:type="paragraph" w:customStyle="1" w:styleId="ConsPlusTitle">
    <w:name w:val="ConsPlusTitle"/>
    <w:rsid w:val="0061763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41">
    <w:name w:val="Font Style41"/>
    <w:rsid w:val="00B871A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B871A3"/>
    <w:pPr>
      <w:widowControl w:val="0"/>
      <w:autoSpaceDE w:val="0"/>
      <w:autoSpaceDN w:val="0"/>
      <w:adjustRightInd w:val="0"/>
      <w:spacing w:line="322" w:lineRule="exact"/>
      <w:jc w:val="both"/>
    </w:pPr>
    <w:rPr>
      <w:bCs w:val="0"/>
      <w:sz w:val="24"/>
      <w:szCs w:val="24"/>
    </w:rPr>
  </w:style>
  <w:style w:type="paragraph" w:customStyle="1" w:styleId="Style15">
    <w:name w:val="Style15"/>
    <w:basedOn w:val="a"/>
    <w:rsid w:val="00B871A3"/>
    <w:pPr>
      <w:widowControl w:val="0"/>
      <w:autoSpaceDE w:val="0"/>
      <w:autoSpaceDN w:val="0"/>
      <w:adjustRightInd w:val="0"/>
      <w:spacing w:line="322" w:lineRule="exact"/>
      <w:jc w:val="both"/>
    </w:pPr>
    <w:rPr>
      <w:bCs w:val="0"/>
      <w:sz w:val="24"/>
      <w:szCs w:val="24"/>
    </w:rPr>
  </w:style>
  <w:style w:type="paragraph" w:styleId="a7">
    <w:name w:val="header"/>
    <w:basedOn w:val="a"/>
    <w:link w:val="a8"/>
    <w:rsid w:val="00A13E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13EF7"/>
    <w:rPr>
      <w:bCs/>
      <w:sz w:val="28"/>
      <w:szCs w:val="28"/>
    </w:rPr>
  </w:style>
  <w:style w:type="paragraph" w:styleId="a9">
    <w:name w:val="footer"/>
    <w:basedOn w:val="a"/>
    <w:link w:val="aa"/>
    <w:rsid w:val="00A13E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3EF7"/>
    <w:rPr>
      <w:bCs/>
      <w:sz w:val="28"/>
      <w:szCs w:val="28"/>
    </w:rPr>
  </w:style>
  <w:style w:type="paragraph" w:styleId="ab">
    <w:name w:val="Body Text Indent"/>
    <w:basedOn w:val="a"/>
    <w:link w:val="ac"/>
    <w:rsid w:val="00A840BA"/>
    <w:pPr>
      <w:ind w:firstLine="709"/>
      <w:jc w:val="both"/>
    </w:pPr>
    <w:rPr>
      <w:bCs w:val="0"/>
      <w:szCs w:val="20"/>
    </w:rPr>
  </w:style>
  <w:style w:type="character" w:customStyle="1" w:styleId="ac">
    <w:name w:val="Основной текст с отступом Знак"/>
    <w:link w:val="ab"/>
    <w:rsid w:val="00A840B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8;&#1074;&#1072;&#1085;\Desktop\&#1087;&#1072;&#1087;&#1082;&#1072;%20&#1057;&#1077;&#1090;&#1072;\&#1044;&#1086;&#1088;&#1086;&#1075;&#1080;\Users\GAVRIL~1\AppData\Local\Temp\21548918-95588299-95588788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E5B83-355D-4770-895D-6D59191B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19</Pages>
  <Words>4188</Words>
  <Characters>23874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Кр_Крым</Company>
  <LinksUpToDate>false</LinksUpToDate>
  <CharactersWithSpaces>28006</CharactersWithSpaces>
  <SharedDoc>false</SharedDoc>
  <HLinks>
    <vt:vector size="6" baseType="variant">
      <vt:variant>
        <vt:i4>74383415</vt:i4>
      </vt:variant>
      <vt:variant>
        <vt:i4>0</vt:i4>
      </vt:variant>
      <vt:variant>
        <vt:i4>0</vt:i4>
      </vt:variant>
      <vt:variant>
        <vt:i4>5</vt:i4>
      </vt:variant>
      <vt:variant>
        <vt:lpwstr>C:\Users\Иван\Desktop\папка Сета\Дороги\Users\GAVRIL~1\AppData\Local\Temp\21548918-95588299-95588788.doc</vt:lpwstr>
      </vt:variant>
      <vt:variant>
        <vt:lpwstr>Par867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Культура</dc:creator>
  <cp:keywords/>
  <cp:lastModifiedBy>Пользователь Windows</cp:lastModifiedBy>
  <cp:revision>8</cp:revision>
  <cp:lastPrinted>2023-07-10T11:11:00Z</cp:lastPrinted>
  <dcterms:created xsi:type="dcterms:W3CDTF">2022-10-28T08:09:00Z</dcterms:created>
  <dcterms:modified xsi:type="dcterms:W3CDTF">2023-07-10T11:20:00Z</dcterms:modified>
</cp:coreProperties>
</file>